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39D29F1E"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B3EF1" w14:paraId="079717A4" w14:textId="77777777">
        <w:tc>
          <w:tcPr>
            <w:tcW w:w="2448" w:type="dxa"/>
          </w:tcPr>
          <w:p w14:paraId="24BA92D1" w14:textId="77777777" w:rsidR="000B3EF1" w:rsidRDefault="000B3EF1" w:rsidP="000B3EF1">
            <w:pPr>
              <w:jc w:val="both"/>
              <w:rPr>
                <w:b/>
                <w:bCs/>
                <w:kern w:val="2"/>
                <w:szCs w:val="24"/>
              </w:rPr>
            </w:pPr>
            <w:r>
              <w:rPr>
                <w:b/>
                <w:bCs/>
                <w:kern w:val="2"/>
                <w:szCs w:val="24"/>
              </w:rPr>
              <w:t>Sutarties pavadinimas</w:t>
            </w:r>
          </w:p>
        </w:tc>
        <w:tc>
          <w:tcPr>
            <w:tcW w:w="7110" w:type="dxa"/>
            <w:gridSpan w:val="3"/>
          </w:tcPr>
          <w:p w14:paraId="249F1FE3" w14:textId="7BB1F4EA" w:rsidR="000B3EF1" w:rsidRDefault="00474AB1" w:rsidP="000B3EF1">
            <w:pPr>
              <w:jc w:val="both"/>
              <w:rPr>
                <w:kern w:val="2"/>
                <w:szCs w:val="24"/>
              </w:rPr>
            </w:pPr>
            <w:r>
              <w:rPr>
                <w:b/>
                <w:szCs w:val="24"/>
              </w:rPr>
              <w:t>Kraujas ir kraujo komponentai</w:t>
            </w:r>
          </w:p>
        </w:tc>
      </w:tr>
      <w:tr w:rsidR="000B3EF1" w14:paraId="56375B6F" w14:textId="77777777">
        <w:tc>
          <w:tcPr>
            <w:tcW w:w="2448" w:type="dxa"/>
          </w:tcPr>
          <w:p w14:paraId="4A72AFB1" w14:textId="77777777" w:rsidR="000B3EF1" w:rsidRDefault="000B3EF1" w:rsidP="000B3EF1">
            <w:pPr>
              <w:jc w:val="both"/>
              <w:rPr>
                <w:b/>
                <w:bCs/>
                <w:kern w:val="2"/>
                <w:szCs w:val="24"/>
              </w:rPr>
            </w:pPr>
            <w:r>
              <w:rPr>
                <w:b/>
                <w:bCs/>
                <w:kern w:val="2"/>
                <w:szCs w:val="24"/>
              </w:rPr>
              <w:t>Sutarties data</w:t>
            </w:r>
          </w:p>
        </w:tc>
        <w:tc>
          <w:tcPr>
            <w:tcW w:w="2177" w:type="dxa"/>
          </w:tcPr>
          <w:p w14:paraId="2CCAED39" w14:textId="4B1F37DC" w:rsidR="000B3EF1" w:rsidRDefault="000B3EF1" w:rsidP="000B3EF1">
            <w:pPr>
              <w:jc w:val="both"/>
              <w:rPr>
                <w:kern w:val="2"/>
                <w:szCs w:val="24"/>
              </w:rPr>
            </w:pPr>
            <w:r>
              <w:rPr>
                <w:kern w:val="2"/>
                <w:szCs w:val="24"/>
              </w:rPr>
              <w:t>2025-</w:t>
            </w:r>
          </w:p>
        </w:tc>
        <w:tc>
          <w:tcPr>
            <w:tcW w:w="2362" w:type="dxa"/>
          </w:tcPr>
          <w:p w14:paraId="7FFB67F7" w14:textId="77777777" w:rsidR="000B3EF1" w:rsidRDefault="000B3EF1" w:rsidP="000B3EF1">
            <w:pPr>
              <w:jc w:val="both"/>
              <w:rPr>
                <w:b/>
                <w:bCs/>
                <w:kern w:val="2"/>
                <w:szCs w:val="24"/>
              </w:rPr>
            </w:pPr>
            <w:r>
              <w:rPr>
                <w:b/>
                <w:bCs/>
                <w:kern w:val="2"/>
                <w:szCs w:val="24"/>
              </w:rPr>
              <w:t>Sutarties numeris</w:t>
            </w:r>
          </w:p>
        </w:tc>
        <w:tc>
          <w:tcPr>
            <w:tcW w:w="2571" w:type="dxa"/>
          </w:tcPr>
          <w:p w14:paraId="6AD05AC6" w14:textId="77777777" w:rsidR="000B3EF1" w:rsidRDefault="000B3EF1" w:rsidP="000B3EF1">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B3EF1" w14:paraId="3344BE00" w14:textId="77777777">
        <w:tc>
          <w:tcPr>
            <w:tcW w:w="2808" w:type="dxa"/>
            <w:vMerge w:val="restart"/>
          </w:tcPr>
          <w:p w14:paraId="6455DD5F" w14:textId="77777777" w:rsidR="000B3EF1" w:rsidRDefault="000B3EF1" w:rsidP="000B3EF1">
            <w:pPr>
              <w:jc w:val="center"/>
              <w:rPr>
                <w:b/>
                <w:bCs/>
                <w:kern w:val="2"/>
                <w:szCs w:val="24"/>
              </w:rPr>
            </w:pPr>
          </w:p>
          <w:p w14:paraId="4D1A8138" w14:textId="77777777" w:rsidR="000B3EF1" w:rsidRDefault="000B3EF1" w:rsidP="000B3EF1">
            <w:pPr>
              <w:jc w:val="center"/>
              <w:rPr>
                <w:b/>
                <w:bCs/>
                <w:kern w:val="2"/>
                <w:szCs w:val="24"/>
              </w:rPr>
            </w:pPr>
          </w:p>
          <w:p w14:paraId="0CDC16EA" w14:textId="77777777" w:rsidR="000B3EF1" w:rsidRDefault="000B3EF1" w:rsidP="000B3EF1">
            <w:pPr>
              <w:jc w:val="center"/>
              <w:rPr>
                <w:b/>
                <w:bCs/>
                <w:kern w:val="2"/>
                <w:szCs w:val="24"/>
              </w:rPr>
            </w:pPr>
          </w:p>
          <w:p w14:paraId="7267D31D" w14:textId="77777777" w:rsidR="000B3EF1" w:rsidRDefault="000B3EF1" w:rsidP="000B3EF1">
            <w:pPr>
              <w:rPr>
                <w:b/>
                <w:bCs/>
                <w:kern w:val="2"/>
                <w:szCs w:val="24"/>
              </w:rPr>
            </w:pPr>
          </w:p>
          <w:p w14:paraId="141B0403" w14:textId="77777777" w:rsidR="000B3EF1" w:rsidRDefault="000B3EF1" w:rsidP="000B3EF1">
            <w:pPr>
              <w:rPr>
                <w:b/>
                <w:bCs/>
                <w:kern w:val="2"/>
                <w:szCs w:val="24"/>
              </w:rPr>
            </w:pPr>
            <w:r>
              <w:rPr>
                <w:b/>
                <w:bCs/>
                <w:kern w:val="2"/>
                <w:szCs w:val="24"/>
              </w:rPr>
              <w:t>1.1. Pirkėjas</w:t>
            </w:r>
          </w:p>
        </w:tc>
        <w:tc>
          <w:tcPr>
            <w:tcW w:w="3240" w:type="dxa"/>
          </w:tcPr>
          <w:p w14:paraId="6B759FF5" w14:textId="77777777" w:rsidR="000B3EF1" w:rsidRDefault="000B3EF1" w:rsidP="000B3EF1">
            <w:pPr>
              <w:rPr>
                <w:kern w:val="2"/>
                <w:szCs w:val="24"/>
              </w:rPr>
            </w:pPr>
            <w:r>
              <w:rPr>
                <w:kern w:val="2"/>
                <w:szCs w:val="24"/>
              </w:rPr>
              <w:t>1.1.1. Pavadinimas</w:t>
            </w:r>
          </w:p>
        </w:tc>
        <w:tc>
          <w:tcPr>
            <w:tcW w:w="3510" w:type="dxa"/>
          </w:tcPr>
          <w:p w14:paraId="1A86750A" w14:textId="69ADCE10" w:rsidR="000B3EF1" w:rsidRDefault="000B3EF1" w:rsidP="000B3EF1">
            <w:pPr>
              <w:jc w:val="both"/>
              <w:rPr>
                <w:kern w:val="2"/>
                <w:szCs w:val="24"/>
              </w:rPr>
            </w:pPr>
            <w:r w:rsidRPr="009E5442">
              <w:rPr>
                <w:rFonts w:eastAsia="Calibri"/>
                <w:szCs w:val="24"/>
              </w:rPr>
              <w:t>Kretingos rajono savivaldybės viešoji įstaiga Kretingos ligoninė</w:t>
            </w:r>
          </w:p>
        </w:tc>
      </w:tr>
      <w:tr w:rsidR="000B3EF1" w14:paraId="3C548A23" w14:textId="77777777">
        <w:tc>
          <w:tcPr>
            <w:tcW w:w="2808" w:type="dxa"/>
            <w:vMerge/>
          </w:tcPr>
          <w:p w14:paraId="6F39D6C5" w14:textId="77777777" w:rsidR="000B3EF1" w:rsidRDefault="000B3EF1" w:rsidP="000B3EF1">
            <w:pPr>
              <w:rPr>
                <w:kern w:val="2"/>
                <w:szCs w:val="24"/>
              </w:rPr>
            </w:pPr>
          </w:p>
        </w:tc>
        <w:tc>
          <w:tcPr>
            <w:tcW w:w="3240" w:type="dxa"/>
          </w:tcPr>
          <w:p w14:paraId="18F13C6E" w14:textId="77777777" w:rsidR="000B3EF1" w:rsidRDefault="000B3EF1" w:rsidP="000B3EF1">
            <w:pPr>
              <w:rPr>
                <w:kern w:val="2"/>
                <w:szCs w:val="24"/>
              </w:rPr>
            </w:pPr>
            <w:r>
              <w:rPr>
                <w:kern w:val="2"/>
                <w:szCs w:val="24"/>
              </w:rPr>
              <w:t>1.1.2. Juridinio asmens kodas</w:t>
            </w:r>
          </w:p>
        </w:tc>
        <w:tc>
          <w:tcPr>
            <w:tcW w:w="3510" w:type="dxa"/>
          </w:tcPr>
          <w:p w14:paraId="79A7FAFC" w14:textId="4BC73186" w:rsidR="000B3EF1" w:rsidRDefault="000B3EF1" w:rsidP="000B3EF1">
            <w:pPr>
              <w:jc w:val="both"/>
              <w:rPr>
                <w:kern w:val="2"/>
                <w:szCs w:val="24"/>
              </w:rPr>
            </w:pPr>
            <w:r w:rsidRPr="009E5442">
              <w:rPr>
                <w:rFonts w:eastAsia="Calibri"/>
                <w:szCs w:val="24"/>
              </w:rPr>
              <w:t>190300571</w:t>
            </w:r>
          </w:p>
        </w:tc>
      </w:tr>
      <w:tr w:rsidR="000B3EF1" w14:paraId="7E406A40" w14:textId="77777777">
        <w:tc>
          <w:tcPr>
            <w:tcW w:w="2808" w:type="dxa"/>
            <w:vMerge/>
          </w:tcPr>
          <w:p w14:paraId="12442C78" w14:textId="77777777" w:rsidR="000B3EF1" w:rsidRDefault="000B3EF1" w:rsidP="000B3EF1">
            <w:pPr>
              <w:rPr>
                <w:kern w:val="2"/>
                <w:szCs w:val="24"/>
              </w:rPr>
            </w:pPr>
          </w:p>
        </w:tc>
        <w:tc>
          <w:tcPr>
            <w:tcW w:w="3240" w:type="dxa"/>
          </w:tcPr>
          <w:p w14:paraId="5C6AC392" w14:textId="77777777" w:rsidR="000B3EF1" w:rsidRDefault="000B3EF1" w:rsidP="000B3EF1">
            <w:pPr>
              <w:rPr>
                <w:kern w:val="2"/>
                <w:szCs w:val="24"/>
              </w:rPr>
            </w:pPr>
            <w:r>
              <w:rPr>
                <w:kern w:val="2"/>
                <w:szCs w:val="24"/>
              </w:rPr>
              <w:t>1.1.3. Adresas</w:t>
            </w:r>
          </w:p>
        </w:tc>
        <w:tc>
          <w:tcPr>
            <w:tcW w:w="3510" w:type="dxa"/>
          </w:tcPr>
          <w:p w14:paraId="06DD98ED" w14:textId="33C3C93B" w:rsidR="000B3EF1" w:rsidRDefault="000B3EF1" w:rsidP="000B3EF1">
            <w:pPr>
              <w:jc w:val="both"/>
              <w:rPr>
                <w:kern w:val="2"/>
                <w:szCs w:val="24"/>
              </w:rPr>
            </w:pPr>
            <w:r w:rsidRPr="009E5442">
              <w:rPr>
                <w:rFonts w:eastAsia="Calibri"/>
                <w:szCs w:val="24"/>
              </w:rPr>
              <w:t xml:space="preserve">Žemaitės al. 1, </w:t>
            </w:r>
            <w:r w:rsidRPr="009E5442">
              <w:t xml:space="preserve">LT- 97106 </w:t>
            </w:r>
            <w:r w:rsidRPr="009E5442">
              <w:rPr>
                <w:rFonts w:eastAsia="Calibri"/>
                <w:szCs w:val="24"/>
              </w:rPr>
              <w:t>Kretinga</w:t>
            </w:r>
          </w:p>
        </w:tc>
      </w:tr>
      <w:tr w:rsidR="000B3EF1" w14:paraId="3B5E3967" w14:textId="77777777">
        <w:tc>
          <w:tcPr>
            <w:tcW w:w="2808" w:type="dxa"/>
            <w:vMerge/>
          </w:tcPr>
          <w:p w14:paraId="08391543" w14:textId="77777777" w:rsidR="000B3EF1" w:rsidRDefault="000B3EF1" w:rsidP="000B3EF1">
            <w:pPr>
              <w:rPr>
                <w:kern w:val="2"/>
                <w:szCs w:val="24"/>
              </w:rPr>
            </w:pPr>
          </w:p>
        </w:tc>
        <w:tc>
          <w:tcPr>
            <w:tcW w:w="3240" w:type="dxa"/>
          </w:tcPr>
          <w:p w14:paraId="10F15022" w14:textId="77777777" w:rsidR="000B3EF1" w:rsidRDefault="000B3EF1" w:rsidP="000B3EF1">
            <w:pPr>
              <w:rPr>
                <w:kern w:val="2"/>
                <w:szCs w:val="24"/>
              </w:rPr>
            </w:pPr>
            <w:r>
              <w:rPr>
                <w:kern w:val="2"/>
                <w:szCs w:val="24"/>
              </w:rPr>
              <w:t>1.1.4. PVM mokėtojo kodas</w:t>
            </w:r>
          </w:p>
        </w:tc>
        <w:tc>
          <w:tcPr>
            <w:tcW w:w="3510" w:type="dxa"/>
          </w:tcPr>
          <w:p w14:paraId="149BE2F3" w14:textId="790BB752" w:rsidR="000B3EF1" w:rsidRDefault="000B3EF1" w:rsidP="000B3EF1">
            <w:pPr>
              <w:jc w:val="both"/>
              <w:rPr>
                <w:kern w:val="2"/>
                <w:szCs w:val="24"/>
              </w:rPr>
            </w:pPr>
            <w:r w:rsidRPr="009E5442">
              <w:rPr>
                <w:kern w:val="2"/>
                <w:szCs w:val="24"/>
              </w:rPr>
              <w:t>Ne PVM mokėtojas</w:t>
            </w:r>
          </w:p>
        </w:tc>
      </w:tr>
      <w:tr w:rsidR="000B3EF1" w14:paraId="0320FC63" w14:textId="77777777">
        <w:tc>
          <w:tcPr>
            <w:tcW w:w="2808" w:type="dxa"/>
            <w:vMerge/>
          </w:tcPr>
          <w:p w14:paraId="28CCF5F1" w14:textId="77777777" w:rsidR="000B3EF1" w:rsidRDefault="000B3EF1" w:rsidP="000B3EF1">
            <w:pPr>
              <w:rPr>
                <w:kern w:val="2"/>
                <w:szCs w:val="24"/>
              </w:rPr>
            </w:pPr>
          </w:p>
        </w:tc>
        <w:tc>
          <w:tcPr>
            <w:tcW w:w="3240" w:type="dxa"/>
          </w:tcPr>
          <w:p w14:paraId="5A03EA01" w14:textId="77777777" w:rsidR="000B3EF1" w:rsidRDefault="000B3EF1" w:rsidP="000B3EF1">
            <w:pPr>
              <w:rPr>
                <w:kern w:val="2"/>
                <w:szCs w:val="24"/>
              </w:rPr>
            </w:pPr>
            <w:r>
              <w:rPr>
                <w:kern w:val="2"/>
                <w:szCs w:val="24"/>
              </w:rPr>
              <w:t>1.1.5. Atsiskaitomoji sąskaita</w:t>
            </w:r>
          </w:p>
        </w:tc>
        <w:tc>
          <w:tcPr>
            <w:tcW w:w="3510" w:type="dxa"/>
          </w:tcPr>
          <w:p w14:paraId="6334FED4" w14:textId="5184AB4A" w:rsidR="000B3EF1" w:rsidRDefault="000B3EF1" w:rsidP="000B3EF1">
            <w:pPr>
              <w:jc w:val="both"/>
              <w:rPr>
                <w:kern w:val="2"/>
                <w:szCs w:val="24"/>
              </w:rPr>
            </w:pPr>
            <w:r w:rsidRPr="009E5442">
              <w:rPr>
                <w:szCs w:val="24"/>
              </w:rPr>
              <w:t>LT14 4010 0418 0008 2189</w:t>
            </w:r>
          </w:p>
        </w:tc>
      </w:tr>
      <w:tr w:rsidR="000B3EF1" w14:paraId="1FDDE4A8" w14:textId="77777777">
        <w:tc>
          <w:tcPr>
            <w:tcW w:w="2808" w:type="dxa"/>
            <w:vMerge/>
          </w:tcPr>
          <w:p w14:paraId="237F0EA0" w14:textId="77777777" w:rsidR="000B3EF1" w:rsidRDefault="000B3EF1" w:rsidP="000B3EF1">
            <w:pPr>
              <w:rPr>
                <w:kern w:val="2"/>
                <w:szCs w:val="24"/>
              </w:rPr>
            </w:pPr>
          </w:p>
        </w:tc>
        <w:tc>
          <w:tcPr>
            <w:tcW w:w="3240" w:type="dxa"/>
          </w:tcPr>
          <w:p w14:paraId="5C60CD7E" w14:textId="77777777" w:rsidR="000B3EF1" w:rsidRDefault="000B3EF1" w:rsidP="000B3EF1">
            <w:pPr>
              <w:rPr>
                <w:kern w:val="2"/>
                <w:szCs w:val="24"/>
              </w:rPr>
            </w:pPr>
            <w:r>
              <w:rPr>
                <w:kern w:val="2"/>
                <w:szCs w:val="24"/>
              </w:rPr>
              <w:t>1.1.6. Bankas, banko kodas</w:t>
            </w:r>
          </w:p>
        </w:tc>
        <w:tc>
          <w:tcPr>
            <w:tcW w:w="3510" w:type="dxa"/>
          </w:tcPr>
          <w:p w14:paraId="08B8428E" w14:textId="69AC224D" w:rsidR="000B3EF1" w:rsidRDefault="000B3EF1" w:rsidP="000B3EF1">
            <w:pPr>
              <w:jc w:val="both"/>
              <w:rPr>
                <w:kern w:val="2"/>
                <w:szCs w:val="24"/>
              </w:rPr>
            </w:pPr>
            <w:r w:rsidRPr="009E5442">
              <w:rPr>
                <w:szCs w:val="24"/>
              </w:rPr>
              <w:t>Luminor Bank</w:t>
            </w:r>
            <w:r>
              <w:rPr>
                <w:szCs w:val="24"/>
              </w:rPr>
              <w:t xml:space="preserve"> AS</w:t>
            </w:r>
            <w:r w:rsidRPr="009E5442">
              <w:rPr>
                <w:szCs w:val="24"/>
              </w:rPr>
              <w:t>, banko  kodas 40100</w:t>
            </w:r>
          </w:p>
        </w:tc>
      </w:tr>
      <w:tr w:rsidR="000B3EF1" w14:paraId="708A92F3" w14:textId="77777777">
        <w:tc>
          <w:tcPr>
            <w:tcW w:w="2808" w:type="dxa"/>
            <w:vMerge/>
          </w:tcPr>
          <w:p w14:paraId="1E99B4CF" w14:textId="77777777" w:rsidR="000B3EF1" w:rsidRDefault="000B3EF1" w:rsidP="000B3EF1">
            <w:pPr>
              <w:rPr>
                <w:kern w:val="2"/>
                <w:szCs w:val="24"/>
              </w:rPr>
            </w:pPr>
          </w:p>
        </w:tc>
        <w:tc>
          <w:tcPr>
            <w:tcW w:w="3240" w:type="dxa"/>
          </w:tcPr>
          <w:p w14:paraId="09BA3062" w14:textId="77777777" w:rsidR="000B3EF1" w:rsidRDefault="000B3EF1" w:rsidP="000B3EF1">
            <w:pPr>
              <w:rPr>
                <w:kern w:val="2"/>
                <w:szCs w:val="24"/>
              </w:rPr>
            </w:pPr>
            <w:r>
              <w:rPr>
                <w:kern w:val="2"/>
                <w:szCs w:val="24"/>
              </w:rPr>
              <w:t>1.1.7. Telefonas</w:t>
            </w:r>
          </w:p>
        </w:tc>
        <w:tc>
          <w:tcPr>
            <w:tcW w:w="3510" w:type="dxa"/>
          </w:tcPr>
          <w:p w14:paraId="46DEE882" w14:textId="0BACDDCF" w:rsidR="000B3EF1" w:rsidRDefault="000B3EF1" w:rsidP="000B3EF1">
            <w:pPr>
              <w:jc w:val="both"/>
              <w:rPr>
                <w:kern w:val="2"/>
                <w:szCs w:val="24"/>
              </w:rPr>
            </w:pPr>
            <w:r>
              <w:t>+370</w:t>
            </w:r>
            <w:r w:rsidRPr="009E5442">
              <w:t xml:space="preserve"> 445 79016</w:t>
            </w:r>
          </w:p>
        </w:tc>
      </w:tr>
      <w:tr w:rsidR="000B3EF1" w14:paraId="78C537A6" w14:textId="77777777">
        <w:tc>
          <w:tcPr>
            <w:tcW w:w="2808" w:type="dxa"/>
            <w:vMerge/>
          </w:tcPr>
          <w:p w14:paraId="0F34584F" w14:textId="77777777" w:rsidR="000B3EF1" w:rsidRDefault="000B3EF1" w:rsidP="000B3EF1">
            <w:pPr>
              <w:rPr>
                <w:kern w:val="2"/>
                <w:szCs w:val="24"/>
              </w:rPr>
            </w:pPr>
          </w:p>
        </w:tc>
        <w:tc>
          <w:tcPr>
            <w:tcW w:w="3240" w:type="dxa"/>
          </w:tcPr>
          <w:p w14:paraId="662C950E" w14:textId="77777777" w:rsidR="000B3EF1" w:rsidRDefault="000B3EF1" w:rsidP="000B3EF1">
            <w:pPr>
              <w:rPr>
                <w:kern w:val="2"/>
                <w:szCs w:val="24"/>
              </w:rPr>
            </w:pPr>
            <w:r>
              <w:rPr>
                <w:kern w:val="2"/>
                <w:szCs w:val="24"/>
              </w:rPr>
              <w:t>1.1.8. El. paštas</w:t>
            </w:r>
          </w:p>
        </w:tc>
        <w:tc>
          <w:tcPr>
            <w:tcW w:w="3510" w:type="dxa"/>
          </w:tcPr>
          <w:p w14:paraId="575F296E" w14:textId="01C60F04" w:rsidR="000B3EF1" w:rsidRDefault="000B3EF1" w:rsidP="000B3EF1">
            <w:pPr>
              <w:jc w:val="both"/>
              <w:rPr>
                <w:kern w:val="2"/>
                <w:szCs w:val="24"/>
              </w:rPr>
            </w:pPr>
            <w:hyperlink r:id="rId10" w:history="1">
              <w:r w:rsidRPr="009E5442">
                <w:rPr>
                  <w:rStyle w:val="Hipersaitas"/>
                </w:rPr>
                <w:t>info@kretingosligonine.lt</w:t>
              </w:r>
            </w:hyperlink>
          </w:p>
        </w:tc>
      </w:tr>
      <w:tr w:rsidR="000B3EF1" w14:paraId="75BE758F" w14:textId="77777777">
        <w:tc>
          <w:tcPr>
            <w:tcW w:w="2808" w:type="dxa"/>
            <w:vMerge/>
          </w:tcPr>
          <w:p w14:paraId="40F4E194" w14:textId="77777777" w:rsidR="000B3EF1" w:rsidRDefault="000B3EF1" w:rsidP="000B3EF1">
            <w:pPr>
              <w:rPr>
                <w:kern w:val="2"/>
                <w:szCs w:val="24"/>
              </w:rPr>
            </w:pPr>
          </w:p>
        </w:tc>
        <w:tc>
          <w:tcPr>
            <w:tcW w:w="3240" w:type="dxa"/>
          </w:tcPr>
          <w:p w14:paraId="0D7EB16D" w14:textId="77777777" w:rsidR="000B3EF1" w:rsidRDefault="000B3EF1" w:rsidP="000B3EF1">
            <w:pPr>
              <w:rPr>
                <w:kern w:val="2"/>
                <w:szCs w:val="24"/>
              </w:rPr>
            </w:pPr>
            <w:r>
              <w:rPr>
                <w:kern w:val="2"/>
                <w:szCs w:val="24"/>
              </w:rPr>
              <w:t>1.1.9. Šalies atstovas</w:t>
            </w:r>
          </w:p>
        </w:tc>
        <w:tc>
          <w:tcPr>
            <w:tcW w:w="3510" w:type="dxa"/>
          </w:tcPr>
          <w:p w14:paraId="50696116" w14:textId="59014713" w:rsidR="000B3EF1" w:rsidRDefault="000B3EF1" w:rsidP="000B3EF1">
            <w:pPr>
              <w:jc w:val="center"/>
              <w:rPr>
                <w:kern w:val="2"/>
                <w:szCs w:val="24"/>
              </w:rPr>
            </w:pPr>
          </w:p>
        </w:tc>
      </w:tr>
      <w:tr w:rsidR="000B3EF1" w14:paraId="10B903FF" w14:textId="77777777">
        <w:tc>
          <w:tcPr>
            <w:tcW w:w="2808" w:type="dxa"/>
            <w:vMerge/>
          </w:tcPr>
          <w:p w14:paraId="26B0F6B9" w14:textId="77777777" w:rsidR="000B3EF1" w:rsidRDefault="000B3EF1" w:rsidP="000B3EF1">
            <w:pPr>
              <w:rPr>
                <w:kern w:val="2"/>
                <w:szCs w:val="24"/>
              </w:rPr>
            </w:pPr>
          </w:p>
        </w:tc>
        <w:tc>
          <w:tcPr>
            <w:tcW w:w="3240" w:type="dxa"/>
          </w:tcPr>
          <w:p w14:paraId="6DF5CFC7" w14:textId="77777777" w:rsidR="000B3EF1" w:rsidRDefault="000B3EF1" w:rsidP="000B3EF1">
            <w:pPr>
              <w:rPr>
                <w:kern w:val="2"/>
                <w:szCs w:val="24"/>
              </w:rPr>
            </w:pPr>
            <w:r>
              <w:rPr>
                <w:kern w:val="2"/>
                <w:szCs w:val="24"/>
              </w:rPr>
              <w:t>1.1.10. Atstovavimo pagrindas</w:t>
            </w:r>
          </w:p>
        </w:tc>
        <w:tc>
          <w:tcPr>
            <w:tcW w:w="3510" w:type="dxa"/>
          </w:tcPr>
          <w:p w14:paraId="0A30E475" w14:textId="21107FEB" w:rsidR="000B3EF1" w:rsidRDefault="000B3EF1" w:rsidP="000B3EF1">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1BC0DE4D" w14:textId="5AC685EC" w:rsidR="00B767F3" w:rsidRDefault="00DD7479">
            <w:pPr>
              <w:rPr>
                <w:color w:val="0070C0"/>
                <w:kern w:val="2"/>
                <w:szCs w:val="24"/>
              </w:rPr>
            </w:pPr>
            <w:r>
              <w:rPr>
                <w:color w:val="0070C0"/>
                <w:kern w:val="2"/>
                <w:szCs w:val="24"/>
              </w:rPr>
              <w:t>Jei Tiekėjas yra tiekėjų grupė, skiltys pildomos įterpiant kiekvieno grupės nario informaciją)</w:t>
            </w: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98"/>
        <w:gridCol w:w="195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14774D" w14:paraId="433A9B5A"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EA8F757" w14:textId="77777777" w:rsidR="0014774D" w:rsidRDefault="0014774D" w:rsidP="0014774D">
            <w:pPr>
              <w:rPr>
                <w:b/>
                <w:bCs/>
                <w:kern w:val="2"/>
                <w:szCs w:val="24"/>
              </w:rPr>
            </w:pPr>
            <w:r>
              <w:rPr>
                <w:b/>
                <w:bCs/>
                <w:kern w:val="2"/>
                <w:szCs w:val="24"/>
              </w:rPr>
              <w:t xml:space="preserve">2.1. Pirkėjo kontaktiniai asmenys: </w:t>
            </w:r>
          </w:p>
          <w:p w14:paraId="532597A0" w14:textId="77777777" w:rsidR="0014774D" w:rsidRPr="009E5442" w:rsidRDefault="0014774D" w:rsidP="0014774D">
            <w:pPr>
              <w:pStyle w:val="Sraopastraipa"/>
              <w:numPr>
                <w:ilvl w:val="0"/>
                <w:numId w:val="1"/>
              </w:numPr>
              <w:ind w:left="311" w:hanging="284"/>
              <w:jc w:val="both"/>
              <w:rPr>
                <w:b/>
                <w:bCs/>
                <w:kern w:val="2"/>
                <w:szCs w:val="24"/>
              </w:rPr>
            </w:pPr>
            <w:r w:rsidRPr="009E5442">
              <w:rPr>
                <w:b/>
                <w:bCs/>
                <w:kern w:val="2"/>
                <w:szCs w:val="24"/>
              </w:rPr>
              <w:t>atsakingas (-i) už Sutarties vykdymą, Prekių priėmimą;</w:t>
            </w:r>
          </w:p>
          <w:p w14:paraId="6436B8DA" w14:textId="77777777" w:rsidR="0014774D" w:rsidRDefault="0014774D" w:rsidP="0014774D">
            <w:pPr>
              <w:pStyle w:val="Sraopastraipa"/>
              <w:numPr>
                <w:ilvl w:val="0"/>
                <w:numId w:val="1"/>
              </w:numPr>
              <w:ind w:left="311" w:hanging="284"/>
              <w:jc w:val="both"/>
              <w:rPr>
                <w:b/>
                <w:bCs/>
                <w:kern w:val="2"/>
                <w:szCs w:val="24"/>
              </w:rPr>
            </w:pPr>
            <w:r w:rsidRPr="009E5442">
              <w:rPr>
                <w:b/>
                <w:bCs/>
                <w:kern w:val="2"/>
                <w:szCs w:val="24"/>
              </w:rPr>
              <w:t xml:space="preserve">atsakingas (-i) už Sąskaitų per informacinę sistemą </w:t>
            </w:r>
            <w:r>
              <w:rPr>
                <w:b/>
                <w:bCs/>
                <w:kern w:val="2"/>
                <w:szCs w:val="24"/>
              </w:rPr>
              <w:t>SABIS</w:t>
            </w:r>
            <w:r w:rsidRPr="009E5442">
              <w:rPr>
                <w:b/>
                <w:bCs/>
                <w:kern w:val="2"/>
                <w:szCs w:val="24"/>
              </w:rPr>
              <w:t xml:space="preserve"> priėmimą;</w:t>
            </w:r>
          </w:p>
          <w:p w14:paraId="4A957015" w14:textId="225E7A55" w:rsidR="0014774D" w:rsidRPr="000B3EF1" w:rsidRDefault="0014774D" w:rsidP="0014774D">
            <w:pPr>
              <w:pStyle w:val="Sraopastraipa"/>
              <w:numPr>
                <w:ilvl w:val="0"/>
                <w:numId w:val="1"/>
              </w:numPr>
              <w:ind w:left="311" w:hanging="284"/>
              <w:jc w:val="both"/>
              <w:rPr>
                <w:b/>
                <w:bCs/>
                <w:kern w:val="2"/>
                <w:szCs w:val="24"/>
              </w:rPr>
            </w:pPr>
            <w:r w:rsidRPr="000B3EF1">
              <w:rPr>
                <w:b/>
                <w:bCs/>
                <w:kern w:val="2"/>
                <w:szCs w:val="24"/>
              </w:rPr>
              <w:lastRenderedPageBreak/>
              <w:t>atsakingas (-i) už Sutarties paskelbimą ir Sutarties pakeitimų paskelbimą</w:t>
            </w:r>
          </w:p>
        </w:tc>
        <w:tc>
          <w:tcPr>
            <w:tcW w:w="6705" w:type="dxa"/>
            <w:gridSpan w:val="2"/>
            <w:tcBorders>
              <w:top w:val="single" w:sz="4" w:space="0" w:color="auto"/>
              <w:left w:val="single" w:sz="4" w:space="0" w:color="auto"/>
              <w:bottom w:val="single" w:sz="4" w:space="0" w:color="auto"/>
              <w:right w:val="single" w:sz="4" w:space="0" w:color="auto"/>
            </w:tcBorders>
          </w:tcPr>
          <w:p w14:paraId="5725E1D1" w14:textId="77777777" w:rsidR="0014774D" w:rsidRDefault="0014774D" w:rsidP="0014774D">
            <w:pPr>
              <w:rPr>
                <w:kern w:val="2"/>
                <w:szCs w:val="24"/>
              </w:rPr>
            </w:pPr>
          </w:p>
          <w:p w14:paraId="4B6CB922" w14:textId="77777777" w:rsidR="0014774D" w:rsidRDefault="0014774D" w:rsidP="0014774D">
            <w:pPr>
              <w:rPr>
                <w:kern w:val="2"/>
                <w:szCs w:val="24"/>
              </w:rPr>
            </w:pPr>
          </w:p>
          <w:p w14:paraId="37E32634" w14:textId="77777777" w:rsidR="00474AB1" w:rsidRPr="009E5442" w:rsidRDefault="00474AB1" w:rsidP="00474AB1">
            <w:pPr>
              <w:rPr>
                <w:rStyle w:val="Hipersaitas"/>
                <w:szCs w:val="24"/>
                <w:shd w:val="clear" w:color="auto" w:fill="FFFFFF"/>
              </w:rPr>
            </w:pPr>
            <w:r>
              <w:rPr>
                <w:kern w:val="2"/>
                <w:szCs w:val="24"/>
              </w:rPr>
              <w:t>Stasė Bendikienė</w:t>
            </w:r>
            <w:r w:rsidR="0014774D" w:rsidRPr="009E5442">
              <w:rPr>
                <w:kern w:val="2"/>
                <w:szCs w:val="24"/>
              </w:rPr>
              <w:t xml:space="preserve">, </w:t>
            </w:r>
            <w:r w:rsidRPr="009E5442">
              <w:rPr>
                <w:kern w:val="2"/>
                <w:szCs w:val="24"/>
              </w:rPr>
              <w:t xml:space="preserve">Klinikinės diagnostinės laboratorijos vedėja, </w:t>
            </w:r>
            <w:r w:rsidRPr="009E5442">
              <w:rPr>
                <w:szCs w:val="24"/>
                <w:shd w:val="clear" w:color="auto" w:fill="FFFFFF"/>
              </w:rPr>
              <w:t>tel.: </w:t>
            </w:r>
            <w:hyperlink r:id="rId11" w:history="1">
              <w:r w:rsidRPr="00474AB1">
                <w:rPr>
                  <w:rStyle w:val="Hipersaitas"/>
                  <w:color w:val="auto"/>
                  <w:szCs w:val="24"/>
                  <w:u w:val="none"/>
                  <w:shd w:val="clear" w:color="auto" w:fill="FFFFFF"/>
                </w:rPr>
                <w:t>+370 445 79022</w:t>
              </w:r>
            </w:hyperlink>
            <w:r w:rsidRPr="00474AB1">
              <w:rPr>
                <w:szCs w:val="24"/>
                <w:shd w:val="clear" w:color="auto" w:fill="FFFFFF"/>
              </w:rPr>
              <w:t>, el.paštas: </w:t>
            </w:r>
            <w:hyperlink r:id="rId12" w:tgtFrame="_blank" w:history="1">
              <w:r w:rsidRPr="00474AB1">
                <w:rPr>
                  <w:rStyle w:val="Hipersaitas"/>
                  <w:color w:val="auto"/>
                  <w:szCs w:val="24"/>
                  <w:u w:val="none"/>
                  <w:shd w:val="clear" w:color="auto" w:fill="FFFFFF"/>
                </w:rPr>
                <w:t>laboratorija@kretingosligonine.lt</w:t>
              </w:r>
            </w:hyperlink>
          </w:p>
          <w:p w14:paraId="7344DA8C" w14:textId="203D6073" w:rsidR="0014774D" w:rsidRPr="00097251" w:rsidRDefault="0014774D" w:rsidP="0014774D">
            <w:pPr>
              <w:rPr>
                <w:kern w:val="2"/>
                <w:szCs w:val="24"/>
              </w:rPr>
            </w:pPr>
          </w:p>
          <w:p w14:paraId="33811AA1" w14:textId="77777777" w:rsidR="0014774D" w:rsidRPr="00FF2596" w:rsidRDefault="0014774D" w:rsidP="0014774D">
            <w:pPr>
              <w:rPr>
                <w:rStyle w:val="Hipersaitas"/>
                <w:szCs w:val="24"/>
                <w:shd w:val="clear" w:color="auto" w:fill="FFFFFF"/>
              </w:rPr>
            </w:pPr>
          </w:p>
          <w:p w14:paraId="7AE7705F" w14:textId="77777777" w:rsidR="0014774D" w:rsidRPr="00220F2E" w:rsidRDefault="0014774D" w:rsidP="0014774D">
            <w:pPr>
              <w:rPr>
                <w:rStyle w:val="Hipersaitas"/>
                <w:color w:val="auto"/>
                <w:kern w:val="2"/>
                <w:szCs w:val="24"/>
                <w:u w:val="none"/>
              </w:rPr>
            </w:pPr>
            <w:r w:rsidRPr="00FF2596">
              <w:rPr>
                <w:kern w:val="2"/>
                <w:szCs w:val="24"/>
              </w:rPr>
              <w:t xml:space="preserve">Vilija Lisovskaja, Vyr. buhalterė, +370 615 98070, </w:t>
            </w:r>
            <w:hyperlink r:id="rId13" w:history="1">
              <w:r w:rsidRPr="00220F2E">
                <w:rPr>
                  <w:rStyle w:val="Hipersaitas"/>
                  <w:color w:val="auto"/>
                  <w:kern w:val="2"/>
                  <w:szCs w:val="24"/>
                  <w:u w:val="none"/>
                </w:rPr>
                <w:t>vilija.lisovskaja@kretingosligonine.lt</w:t>
              </w:r>
            </w:hyperlink>
          </w:p>
          <w:p w14:paraId="1BCEDD35" w14:textId="77777777" w:rsidR="0014774D" w:rsidRPr="00FF2596" w:rsidRDefault="0014774D" w:rsidP="0014774D">
            <w:pPr>
              <w:rPr>
                <w:rStyle w:val="Hipersaitas"/>
                <w:kern w:val="2"/>
                <w:szCs w:val="24"/>
              </w:rPr>
            </w:pPr>
          </w:p>
          <w:p w14:paraId="6A08F4EC" w14:textId="77777777" w:rsidR="0014774D" w:rsidRPr="009E5442" w:rsidRDefault="0014774D" w:rsidP="0014774D">
            <w:pPr>
              <w:rPr>
                <w:rStyle w:val="Hipersaitas"/>
                <w:kern w:val="2"/>
                <w:szCs w:val="24"/>
              </w:rPr>
            </w:pPr>
          </w:p>
          <w:p w14:paraId="74A8E430" w14:textId="77777777" w:rsidR="0014774D" w:rsidRPr="009E5442" w:rsidRDefault="0014774D" w:rsidP="0014774D">
            <w:pPr>
              <w:rPr>
                <w:rStyle w:val="Hipersaitas"/>
                <w:kern w:val="2"/>
                <w:szCs w:val="24"/>
              </w:rPr>
            </w:pPr>
          </w:p>
          <w:p w14:paraId="0E46F934" w14:textId="77777777" w:rsidR="0014774D" w:rsidRPr="009E5442" w:rsidRDefault="0014774D" w:rsidP="0014774D">
            <w:pPr>
              <w:jc w:val="both"/>
              <w:rPr>
                <w:kern w:val="2"/>
                <w:szCs w:val="24"/>
              </w:rPr>
            </w:pPr>
            <w:r w:rsidRPr="002A25AB">
              <w:rPr>
                <w:kern w:val="2"/>
                <w:szCs w:val="24"/>
              </w:rPr>
              <w:t xml:space="preserve">Danguolė Paulauskienė, Viešųjų pirkimų specialistė, </w:t>
            </w:r>
          </w:p>
          <w:p w14:paraId="61F9B250" w14:textId="53D30BCB" w:rsidR="0014774D" w:rsidRDefault="0014774D" w:rsidP="0014774D">
            <w:pPr>
              <w:rPr>
                <w:color w:val="4472C4"/>
                <w:kern w:val="2"/>
                <w:szCs w:val="24"/>
              </w:rPr>
            </w:pPr>
            <w:r w:rsidRPr="009E5442">
              <w:rPr>
                <w:kern w:val="2"/>
                <w:szCs w:val="24"/>
              </w:rPr>
              <w:t xml:space="preserve">+370 698 08479, </w:t>
            </w:r>
            <w:hyperlink r:id="rId14" w:history="1">
              <w:r w:rsidRPr="00220F2E">
                <w:rPr>
                  <w:rStyle w:val="Hipersaitas"/>
                  <w:color w:val="auto"/>
                  <w:kern w:val="2"/>
                  <w:szCs w:val="24"/>
                  <w:u w:val="none"/>
                </w:rPr>
                <w:t>danguole.paulauskiene@kretingosligonine.lt</w:t>
              </w:r>
            </w:hyperlink>
            <w:r w:rsidRPr="00220F2E">
              <w:rPr>
                <w:kern w:val="2"/>
                <w:szCs w:val="24"/>
              </w:rPr>
              <w:t xml:space="preserve">  </w:t>
            </w:r>
          </w:p>
        </w:tc>
      </w:tr>
      <w:tr w:rsidR="0014774D" w14:paraId="79A5CFAF"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A66A1F0" w14:textId="77777777" w:rsidR="0014774D" w:rsidRDefault="0014774D" w:rsidP="0014774D">
            <w:pPr>
              <w:rPr>
                <w:b/>
                <w:bCs/>
                <w:kern w:val="2"/>
                <w:szCs w:val="24"/>
              </w:rPr>
            </w:pPr>
            <w:r>
              <w:rPr>
                <w:b/>
                <w:bCs/>
                <w:kern w:val="2"/>
                <w:szCs w:val="24"/>
              </w:rPr>
              <w:lastRenderedPageBreak/>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0E5F50A7" w14:textId="77777777" w:rsidR="0014774D" w:rsidRDefault="0014774D" w:rsidP="0014774D">
            <w:pPr>
              <w:rPr>
                <w:color w:val="4472C4"/>
                <w:kern w:val="2"/>
                <w:szCs w:val="24"/>
              </w:rPr>
            </w:pPr>
            <w:r>
              <w:rPr>
                <w:color w:val="4472C4"/>
                <w:kern w:val="2"/>
                <w:szCs w:val="24"/>
              </w:rPr>
              <w:t>(nurodyti padalinį / skyrių, pareigas, vardą, pavardę, tel., el. paštą)</w:t>
            </w:r>
          </w:p>
        </w:tc>
      </w:tr>
      <w:tr w:rsidR="0014774D" w14:paraId="2A3330D6" w14:textId="77777777">
        <w:trPr>
          <w:trHeight w:val="300"/>
        </w:trPr>
        <w:tc>
          <w:tcPr>
            <w:tcW w:w="9535" w:type="dxa"/>
            <w:gridSpan w:val="4"/>
          </w:tcPr>
          <w:p w14:paraId="691D758A" w14:textId="77777777" w:rsidR="0014774D" w:rsidRDefault="0014774D" w:rsidP="0014774D">
            <w:pPr>
              <w:jc w:val="center"/>
              <w:rPr>
                <w:b/>
                <w:bCs/>
                <w:kern w:val="2"/>
                <w:szCs w:val="24"/>
              </w:rPr>
            </w:pPr>
            <w:r>
              <w:rPr>
                <w:b/>
                <w:bCs/>
                <w:kern w:val="2"/>
                <w:szCs w:val="24"/>
              </w:rPr>
              <w:t>3. SUTARTIES DALYKAS</w:t>
            </w:r>
          </w:p>
        </w:tc>
      </w:tr>
      <w:tr w:rsidR="0014774D" w14:paraId="567A614A"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8E54555" w14:textId="77777777" w:rsidR="0014774D" w:rsidRDefault="0014774D" w:rsidP="0014774D">
            <w:pPr>
              <w:rPr>
                <w:b/>
                <w:bCs/>
                <w:kern w:val="2"/>
                <w:szCs w:val="24"/>
              </w:rPr>
            </w:pPr>
            <w:r>
              <w:rPr>
                <w:b/>
                <w:bCs/>
                <w:kern w:val="2"/>
                <w:szCs w:val="24"/>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5EA17B35" w14:textId="5EB04421" w:rsidR="0014774D" w:rsidRDefault="0014774D" w:rsidP="0014774D">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474AB1">
              <w:rPr>
                <w:kern w:val="2"/>
                <w:szCs w:val="24"/>
              </w:rPr>
              <w:t>–</w:t>
            </w:r>
            <w:r>
              <w:rPr>
                <w:color w:val="FF0000"/>
                <w:kern w:val="2"/>
                <w:szCs w:val="24"/>
              </w:rPr>
              <w:t xml:space="preserve"> </w:t>
            </w:r>
            <w:r w:rsidR="00474AB1">
              <w:rPr>
                <w:b/>
                <w:szCs w:val="24"/>
              </w:rPr>
              <w:t>kraują ir kraujo komponentus</w:t>
            </w:r>
            <w:r>
              <w:rPr>
                <w:color w:val="000000"/>
                <w:kern w:val="2"/>
                <w:szCs w:val="24"/>
              </w:rPr>
              <w:t xml:space="preserve"> (toliau – Prekės).</w:t>
            </w:r>
          </w:p>
          <w:p w14:paraId="74009C55" w14:textId="1D46C390" w:rsidR="0014774D" w:rsidRDefault="0014774D" w:rsidP="0014774D">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14774D" w14:paraId="583E85D0"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2FF329D4" w14:textId="77777777" w:rsidR="0014774D" w:rsidRDefault="0014774D" w:rsidP="0014774D">
            <w:pPr>
              <w:rPr>
                <w:b/>
                <w:bCs/>
                <w:kern w:val="2"/>
                <w:szCs w:val="24"/>
              </w:rPr>
            </w:pPr>
            <w:r>
              <w:rPr>
                <w:b/>
                <w:bCs/>
                <w:kern w:val="2"/>
                <w:szCs w:val="24"/>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3C19A259" w:rsidR="0014774D" w:rsidRDefault="00474AB1" w:rsidP="0014774D">
            <w:pPr>
              <w:jc w:val="both"/>
              <w:rPr>
                <w:kern w:val="2"/>
                <w:szCs w:val="24"/>
              </w:rPr>
            </w:pPr>
            <w:r>
              <w:rPr>
                <w:kern w:val="2"/>
                <w:szCs w:val="24"/>
              </w:rPr>
              <w:t>Atviras (tarptautinis) konkursas „</w:t>
            </w:r>
            <w:r w:rsidRPr="00474AB1">
              <w:rPr>
                <w:bCs/>
                <w:szCs w:val="24"/>
              </w:rPr>
              <w:t>Kraujas ir kraujo komponentai“</w:t>
            </w:r>
            <w:r>
              <w:rPr>
                <w:bCs/>
                <w:szCs w:val="24"/>
              </w:rPr>
              <w:t xml:space="preserve">, Nr. </w:t>
            </w:r>
          </w:p>
        </w:tc>
      </w:tr>
      <w:tr w:rsidR="0014774D" w14:paraId="44A63690"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1A05DAB" w14:textId="77777777" w:rsidR="0014774D" w:rsidRDefault="0014774D" w:rsidP="0014774D">
            <w:pPr>
              <w:rPr>
                <w:b/>
                <w:bCs/>
                <w:kern w:val="2"/>
                <w:szCs w:val="24"/>
              </w:rPr>
            </w:pPr>
            <w:r>
              <w:rPr>
                <w:b/>
                <w:bCs/>
                <w:kern w:val="2"/>
                <w:szCs w:val="24"/>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214D407D" w14:textId="411E402F" w:rsidR="0014774D" w:rsidRDefault="00474AB1" w:rsidP="0014774D">
            <w:pPr>
              <w:jc w:val="both"/>
              <w:rPr>
                <w:kern w:val="2"/>
                <w:szCs w:val="24"/>
              </w:rPr>
            </w:pPr>
            <w:r>
              <w:rPr>
                <w:kern w:val="2"/>
                <w:szCs w:val="24"/>
              </w:rPr>
              <w:t>Netaikoma</w:t>
            </w:r>
          </w:p>
          <w:p w14:paraId="2BAFCEA9" w14:textId="77777777" w:rsidR="0014774D" w:rsidRDefault="0014774D" w:rsidP="0014774D">
            <w:pPr>
              <w:jc w:val="both"/>
              <w:rPr>
                <w:kern w:val="2"/>
                <w:szCs w:val="24"/>
              </w:rPr>
            </w:pPr>
          </w:p>
          <w:p w14:paraId="4FF35239" w14:textId="279BD920" w:rsidR="0014774D" w:rsidRDefault="0014774D" w:rsidP="0014774D">
            <w:pPr>
              <w:jc w:val="both"/>
              <w:rPr>
                <w:kern w:val="2"/>
                <w:szCs w:val="24"/>
              </w:rPr>
            </w:pPr>
          </w:p>
        </w:tc>
      </w:tr>
      <w:tr w:rsidR="0014774D" w14:paraId="7A8EB718" w14:textId="77777777">
        <w:trPr>
          <w:trHeight w:val="300"/>
        </w:trPr>
        <w:tc>
          <w:tcPr>
            <w:tcW w:w="9535" w:type="dxa"/>
            <w:gridSpan w:val="4"/>
          </w:tcPr>
          <w:p w14:paraId="378814B2" w14:textId="77777777" w:rsidR="0014774D" w:rsidRDefault="0014774D" w:rsidP="0014774D">
            <w:pPr>
              <w:jc w:val="center"/>
              <w:rPr>
                <w:b/>
                <w:bCs/>
                <w:kern w:val="2"/>
                <w:szCs w:val="24"/>
              </w:rPr>
            </w:pPr>
            <w:r>
              <w:rPr>
                <w:b/>
                <w:bCs/>
                <w:kern w:val="2"/>
                <w:szCs w:val="24"/>
              </w:rPr>
              <w:t>4. PREKIŲ PRISTATYMO TERMINAI IR PREKIŲ PERDAVIMO - PRIĖMIMO TVARKA</w:t>
            </w:r>
          </w:p>
        </w:tc>
      </w:tr>
      <w:tr w:rsidR="0014774D" w14:paraId="3322A23C"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7A63A12" w14:textId="3C094BEF" w:rsidR="0014774D" w:rsidRDefault="0014774D" w:rsidP="0014774D">
            <w:pPr>
              <w:rPr>
                <w:b/>
                <w:bCs/>
                <w:kern w:val="2"/>
                <w:szCs w:val="24"/>
              </w:rPr>
            </w:pPr>
            <w:r>
              <w:rPr>
                <w:b/>
                <w:bCs/>
                <w:kern w:val="2"/>
                <w:szCs w:val="24"/>
              </w:rPr>
              <w:t>4.1. </w:t>
            </w:r>
            <w:r w:rsidR="00474AB1">
              <w:rPr>
                <w:b/>
                <w:bCs/>
                <w:kern w:val="2"/>
                <w:szCs w:val="24"/>
              </w:rPr>
              <w:t>Prekių pristatymo terminai, kai Prekės pristatomos dalimis</w:t>
            </w:r>
          </w:p>
        </w:tc>
        <w:tc>
          <w:tcPr>
            <w:tcW w:w="6705" w:type="dxa"/>
            <w:gridSpan w:val="2"/>
            <w:tcBorders>
              <w:top w:val="single" w:sz="4" w:space="0" w:color="auto"/>
              <w:left w:val="single" w:sz="4" w:space="0" w:color="auto"/>
              <w:bottom w:val="single" w:sz="4" w:space="0" w:color="auto"/>
              <w:right w:val="single" w:sz="4" w:space="0" w:color="auto"/>
            </w:tcBorders>
          </w:tcPr>
          <w:p w14:paraId="3794D6F8" w14:textId="77777777" w:rsidR="0056042A" w:rsidRDefault="0056042A" w:rsidP="0056042A">
            <w:pPr>
              <w:jc w:val="both"/>
              <w:rPr>
                <w:kern w:val="2"/>
                <w:szCs w:val="24"/>
              </w:rPr>
            </w:pPr>
            <w:r>
              <w:rPr>
                <w:kern w:val="2"/>
                <w:szCs w:val="24"/>
              </w:rPr>
              <w:t xml:space="preserve">4.1.1. </w:t>
            </w:r>
            <w:r w:rsidR="00474AB1">
              <w:rPr>
                <w:kern w:val="2"/>
                <w:szCs w:val="24"/>
              </w:rPr>
              <w:t xml:space="preserve">Tiekėjas pagal atskirą užsakymą įsipareigoja įvykdyti užsakymą ne vėliau kaip per </w:t>
            </w:r>
            <w:r w:rsidR="00474AB1" w:rsidRPr="0056042A">
              <w:rPr>
                <w:b/>
                <w:bCs/>
                <w:kern w:val="2"/>
                <w:szCs w:val="24"/>
              </w:rPr>
              <w:t>24 valandas</w:t>
            </w:r>
            <w:r w:rsidR="00474AB1" w:rsidRPr="0056042A">
              <w:rPr>
                <w:kern w:val="2"/>
                <w:szCs w:val="24"/>
              </w:rPr>
              <w:t xml:space="preserve"> </w:t>
            </w:r>
            <w:r w:rsidR="00474AB1">
              <w:rPr>
                <w:kern w:val="2"/>
                <w:szCs w:val="24"/>
              </w:rPr>
              <w:t>nuo užsakymo pateikimo,  jei turi atsargų. Jeigu atsargų neturi</w:t>
            </w:r>
            <w:r>
              <w:rPr>
                <w:kern w:val="2"/>
                <w:szCs w:val="24"/>
              </w:rPr>
              <w:t xml:space="preserve">, užsakymą įvykdo per </w:t>
            </w:r>
            <w:r w:rsidRPr="0056042A">
              <w:rPr>
                <w:b/>
                <w:bCs/>
                <w:kern w:val="2"/>
                <w:szCs w:val="24"/>
              </w:rPr>
              <w:t>36 valandas</w:t>
            </w:r>
            <w:r>
              <w:rPr>
                <w:kern w:val="2"/>
                <w:szCs w:val="24"/>
              </w:rPr>
              <w:t xml:space="preserve">. </w:t>
            </w:r>
          </w:p>
          <w:p w14:paraId="015E58AF" w14:textId="69D1D461" w:rsidR="00474AB1" w:rsidRDefault="0056042A" w:rsidP="0056042A">
            <w:pPr>
              <w:jc w:val="both"/>
              <w:rPr>
                <w:kern w:val="2"/>
                <w:szCs w:val="24"/>
              </w:rPr>
            </w:pPr>
            <w:r>
              <w:rPr>
                <w:kern w:val="2"/>
                <w:szCs w:val="24"/>
              </w:rPr>
              <w:t xml:space="preserve">4.1.2. Pirkėjas pasiima Prekes iš </w:t>
            </w:r>
            <w:r w:rsidR="00F0167B">
              <w:rPr>
                <w:kern w:val="2"/>
                <w:szCs w:val="24"/>
              </w:rPr>
              <w:t>Tiekėjo</w:t>
            </w:r>
            <w:r>
              <w:rPr>
                <w:kern w:val="2"/>
                <w:szCs w:val="24"/>
              </w:rPr>
              <w:t xml:space="preserve"> savo transportu bet kuriuo metu Klaipėdoje. Jeigu atstumas iki Prekių pateikimo vietos yra didesnis kaip 50 km, </w:t>
            </w:r>
            <w:r w:rsidR="00F0167B">
              <w:rPr>
                <w:kern w:val="2"/>
                <w:szCs w:val="24"/>
              </w:rPr>
              <w:t>Tiekėjas</w:t>
            </w:r>
            <w:r>
              <w:rPr>
                <w:kern w:val="2"/>
                <w:szCs w:val="24"/>
              </w:rPr>
              <w:t xml:space="preserve"> Prekes pristato savo transportu, adresu  Žemaitės al. 1, Kretinga.</w:t>
            </w:r>
          </w:p>
          <w:p w14:paraId="4B0CA49C" w14:textId="311EC948" w:rsidR="0056042A" w:rsidRDefault="0056042A" w:rsidP="0056042A">
            <w:pPr>
              <w:jc w:val="both"/>
              <w:rPr>
                <w:kern w:val="2"/>
                <w:szCs w:val="24"/>
              </w:rPr>
            </w:pPr>
            <w:r>
              <w:rPr>
                <w:kern w:val="2"/>
                <w:szCs w:val="24"/>
              </w:rPr>
              <w:t xml:space="preserve">4.1.3. Skubiais atvejais </w:t>
            </w:r>
            <w:r w:rsidR="00F0167B">
              <w:rPr>
                <w:kern w:val="2"/>
                <w:szCs w:val="24"/>
              </w:rPr>
              <w:t>Tiekėjas</w:t>
            </w:r>
            <w:r>
              <w:rPr>
                <w:kern w:val="2"/>
                <w:szCs w:val="24"/>
              </w:rPr>
              <w:t xml:space="preserve"> įsipareigoja užsakymus įvykdyti per 8 valandas nuo užsakymo pateikimo (neturint reikiamos kraujo grupės komponentų atsargų, kai dėl atidėtos transfuzijos gali kilti grėsmė ligonio sveikatai ir gyvybei, pateikiami Lietuvos Respublikos sveikatos apsaugos ministro 2000-04-14 įsakyme Nr. 200 „Dėl konservuoto kraujo ir jo komponentų saugumo užtikrinimo“ nurodyti kraujo komponentai).</w:t>
            </w:r>
          </w:p>
          <w:p w14:paraId="692B09C4" w14:textId="56455FCD" w:rsidR="0014774D" w:rsidRPr="000B3EF1" w:rsidRDefault="00F0167B" w:rsidP="0014774D">
            <w:pPr>
              <w:jc w:val="both"/>
              <w:rPr>
                <w:kern w:val="2"/>
                <w:szCs w:val="24"/>
              </w:rPr>
            </w:pPr>
            <w:r>
              <w:rPr>
                <w:kern w:val="2"/>
                <w:szCs w:val="24"/>
              </w:rPr>
              <w:t>4.1.4. Tais atvejais, kai Tiekėjas negali pateikti užsakytų prekių, Tiekėjas nedelsiant informuoja Pirkėją ir šalys susitaria per kokį laiko terminą Prekės bus išduotos.</w:t>
            </w:r>
          </w:p>
        </w:tc>
      </w:tr>
      <w:tr w:rsidR="0014774D" w14:paraId="561BFE7C"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2E3831AC" w14:textId="77777777" w:rsidR="0014774D" w:rsidRDefault="0014774D" w:rsidP="0014774D">
            <w:pPr>
              <w:rPr>
                <w:b/>
                <w:bCs/>
                <w:kern w:val="2"/>
                <w:szCs w:val="24"/>
              </w:rPr>
            </w:pPr>
            <w:r>
              <w:rPr>
                <w:b/>
                <w:bCs/>
                <w:kern w:val="2"/>
                <w:szCs w:val="24"/>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59CE1632" w:rsidR="0014774D" w:rsidRDefault="0056042A" w:rsidP="0014774D">
            <w:pPr>
              <w:jc w:val="both"/>
              <w:rPr>
                <w:kern w:val="2"/>
                <w:szCs w:val="24"/>
              </w:rPr>
            </w:pPr>
            <w:r>
              <w:rPr>
                <w:kern w:val="2"/>
                <w:szCs w:val="24"/>
              </w:rPr>
              <w:t>Netaikoma</w:t>
            </w:r>
          </w:p>
        </w:tc>
      </w:tr>
      <w:tr w:rsidR="0014774D" w14:paraId="23D0B5E1"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AFEBE55" w14:textId="77777777" w:rsidR="0014774D" w:rsidRDefault="0014774D" w:rsidP="0014774D">
            <w:pPr>
              <w:rPr>
                <w:b/>
                <w:bCs/>
                <w:kern w:val="2"/>
                <w:szCs w:val="24"/>
              </w:rPr>
            </w:pPr>
            <w:r>
              <w:rPr>
                <w:b/>
                <w:bCs/>
                <w:kern w:val="2"/>
                <w:szCs w:val="24"/>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2CF005F2" w14:textId="77777777" w:rsidR="0014774D" w:rsidRDefault="00F0167B" w:rsidP="00F0167B">
            <w:pPr>
              <w:jc w:val="both"/>
              <w:rPr>
                <w:kern w:val="2"/>
                <w:szCs w:val="24"/>
              </w:rPr>
            </w:pPr>
            <w:r w:rsidRPr="00E7320A">
              <w:rPr>
                <w:szCs w:val="24"/>
              </w:rPr>
              <w:t>Prekių užsakymai priimami ir vykdomi  nepertraukiamai visą parą</w:t>
            </w:r>
            <w:r>
              <w:rPr>
                <w:szCs w:val="24"/>
              </w:rPr>
              <w:t xml:space="preserve"> darbo dienomis, savaitgaliais, švenčių dienomis</w:t>
            </w:r>
            <w:r w:rsidRPr="00E7320A">
              <w:rPr>
                <w:szCs w:val="24"/>
              </w:rPr>
              <w:t xml:space="preserve">. </w:t>
            </w:r>
            <w:r w:rsidR="0056042A">
              <w:rPr>
                <w:kern w:val="2"/>
                <w:szCs w:val="24"/>
              </w:rPr>
              <w:t xml:space="preserve">Užsakymai teikiami </w:t>
            </w:r>
            <w:r w:rsidR="0056042A" w:rsidRPr="00F0167B">
              <w:rPr>
                <w:kern w:val="2"/>
                <w:szCs w:val="24"/>
              </w:rPr>
              <w:t xml:space="preserve">Tiekėjo elektroniniu paštu </w:t>
            </w:r>
            <w:r w:rsidR="0056042A" w:rsidRPr="00F0167B">
              <w:rPr>
                <w:color w:val="EE0000"/>
                <w:kern w:val="2"/>
                <w:szCs w:val="24"/>
              </w:rPr>
              <w:t>(</w:t>
            </w:r>
            <w:r w:rsidRPr="00F0167B">
              <w:rPr>
                <w:color w:val="EE0000"/>
                <w:kern w:val="2"/>
                <w:szCs w:val="24"/>
              </w:rPr>
              <w:t>įrašyti</w:t>
            </w:r>
            <w:r w:rsidR="0056042A" w:rsidRPr="00F0167B">
              <w:rPr>
                <w:color w:val="EE0000"/>
                <w:kern w:val="2"/>
                <w:szCs w:val="24"/>
              </w:rPr>
              <w:t xml:space="preserve">) </w:t>
            </w:r>
            <w:r w:rsidR="0056042A">
              <w:rPr>
                <w:kern w:val="2"/>
                <w:szCs w:val="24"/>
              </w:rPr>
              <w:t>ir</w:t>
            </w:r>
            <w:r>
              <w:rPr>
                <w:kern w:val="2"/>
                <w:szCs w:val="24"/>
              </w:rPr>
              <w:t xml:space="preserve">/ar telefonu </w:t>
            </w:r>
            <w:r w:rsidRPr="00F0167B">
              <w:rPr>
                <w:color w:val="EE0000"/>
                <w:kern w:val="2"/>
                <w:szCs w:val="24"/>
              </w:rPr>
              <w:t>(įrašyti)</w:t>
            </w:r>
            <w:r w:rsidR="0056042A" w:rsidRPr="00F0167B">
              <w:rPr>
                <w:color w:val="EE0000"/>
                <w:kern w:val="2"/>
                <w:szCs w:val="24"/>
              </w:rPr>
              <w:t xml:space="preserve"> </w:t>
            </w:r>
            <w:r w:rsidR="0056042A">
              <w:rPr>
                <w:kern w:val="2"/>
                <w:szCs w:val="24"/>
              </w:rPr>
              <w:t>laikomi gautais nedelsiant nuo užsakymo pateikimo.</w:t>
            </w:r>
          </w:p>
          <w:p w14:paraId="4F9F0D5E" w14:textId="008681DA" w:rsidR="00F0167B" w:rsidRDefault="00DA4711" w:rsidP="00F0167B">
            <w:pPr>
              <w:jc w:val="both"/>
              <w:rPr>
                <w:kern w:val="2"/>
                <w:szCs w:val="24"/>
              </w:rPr>
            </w:pPr>
            <w:r w:rsidRPr="00E7320A">
              <w:rPr>
                <w:szCs w:val="24"/>
              </w:rPr>
              <w:lastRenderedPageBreak/>
              <w:t>Pirkėj</w:t>
            </w:r>
            <w:r>
              <w:rPr>
                <w:szCs w:val="24"/>
              </w:rPr>
              <w:t>as</w:t>
            </w:r>
            <w:r w:rsidRPr="00E7320A">
              <w:rPr>
                <w:szCs w:val="24"/>
              </w:rPr>
              <w:t xml:space="preserve"> </w:t>
            </w:r>
            <w:r w:rsidR="00F0167B" w:rsidRPr="00E7320A">
              <w:rPr>
                <w:szCs w:val="24"/>
              </w:rPr>
              <w:t xml:space="preserve">planine tvarka </w:t>
            </w:r>
            <w:r w:rsidRPr="00E7320A">
              <w:rPr>
                <w:szCs w:val="24"/>
              </w:rPr>
              <w:t>Prek</w:t>
            </w:r>
            <w:r>
              <w:rPr>
                <w:szCs w:val="24"/>
              </w:rPr>
              <w:t>e</w:t>
            </w:r>
            <w:r w:rsidRPr="00E7320A">
              <w:rPr>
                <w:szCs w:val="24"/>
              </w:rPr>
              <w:t>s</w:t>
            </w:r>
            <w:r w:rsidRPr="00E7320A">
              <w:rPr>
                <w:szCs w:val="24"/>
              </w:rPr>
              <w:t xml:space="preserve"> </w:t>
            </w:r>
            <w:r w:rsidR="00F0167B" w:rsidRPr="00E7320A">
              <w:rPr>
                <w:szCs w:val="24"/>
              </w:rPr>
              <w:t>užsako darbo dienomis iki 11 val. 00 min.</w:t>
            </w:r>
          </w:p>
        </w:tc>
      </w:tr>
      <w:tr w:rsidR="0014774D" w14:paraId="5806B101"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8DE2D57" w14:textId="77777777" w:rsidR="0014774D" w:rsidRDefault="0014774D" w:rsidP="0014774D">
            <w:pPr>
              <w:rPr>
                <w:b/>
                <w:bCs/>
                <w:kern w:val="2"/>
                <w:szCs w:val="24"/>
              </w:rPr>
            </w:pPr>
            <w:r>
              <w:rPr>
                <w:b/>
                <w:bCs/>
                <w:kern w:val="2"/>
                <w:szCs w:val="24"/>
              </w:rPr>
              <w:lastRenderedPageBreak/>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1E7E29B7" w14:textId="77777777" w:rsidR="0014774D" w:rsidRDefault="0014774D" w:rsidP="0014774D">
            <w:pPr>
              <w:rPr>
                <w:kern w:val="2"/>
                <w:szCs w:val="24"/>
              </w:rPr>
            </w:pPr>
            <w:r>
              <w:rPr>
                <w:kern w:val="2"/>
                <w:szCs w:val="24"/>
              </w:rPr>
              <w:t>Netaikoma</w:t>
            </w:r>
          </w:p>
          <w:p w14:paraId="6913136A" w14:textId="77777777" w:rsidR="0014774D" w:rsidRDefault="0014774D" w:rsidP="0014774D">
            <w:pPr>
              <w:rPr>
                <w:kern w:val="2"/>
                <w:szCs w:val="24"/>
              </w:rPr>
            </w:pPr>
          </w:p>
          <w:p w14:paraId="28A4DEDE" w14:textId="52ECBD1F" w:rsidR="0014774D" w:rsidRDefault="0014774D" w:rsidP="0014774D">
            <w:pPr>
              <w:rPr>
                <w:kern w:val="2"/>
                <w:szCs w:val="24"/>
              </w:rPr>
            </w:pPr>
          </w:p>
        </w:tc>
      </w:tr>
      <w:tr w:rsidR="0014774D" w14:paraId="30B555A8"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3C162B6" w14:textId="77777777" w:rsidR="0014774D" w:rsidRDefault="0014774D" w:rsidP="0014774D">
            <w:pPr>
              <w:rPr>
                <w:b/>
                <w:bCs/>
                <w:kern w:val="2"/>
                <w:szCs w:val="24"/>
              </w:rPr>
            </w:pPr>
            <w:r>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1605B50E" w14:textId="7E752143" w:rsidR="0014774D" w:rsidRPr="000E1B7C" w:rsidRDefault="0014774D" w:rsidP="0014774D">
            <w:pPr>
              <w:jc w:val="both"/>
              <w:rPr>
                <w:iCs/>
                <w:kern w:val="2"/>
                <w:szCs w:val="24"/>
              </w:rPr>
            </w:pPr>
            <w:r w:rsidRPr="003116E2">
              <w:t>Prekė</w:t>
            </w:r>
            <w:r w:rsidR="00F0167B">
              <w:t>s</w:t>
            </w:r>
            <w:r w:rsidRPr="003116E2">
              <w:t xml:space="preserve"> </w:t>
            </w:r>
            <w:r w:rsidR="00F0167B">
              <w:t xml:space="preserve">transportuojamos vadovaujantis </w:t>
            </w:r>
            <w:r w:rsidR="000E1B7C" w:rsidRPr="000E1B7C">
              <w:rPr>
                <w:iCs/>
                <w:szCs w:val="24"/>
              </w:rPr>
              <w:t>2012-12-19 Lietuvos Respublikos sveikatos apsaugos ministro įsakyme Nr. V-1186 „Dėl kraujo ir jo komponentų ruošimo ir kokybės kontrolės reikalavimų aprašo patvirtinimo“ nurodytais reikalavimais</w:t>
            </w:r>
            <w:r w:rsidR="000E1B7C">
              <w:rPr>
                <w:iCs/>
                <w:szCs w:val="24"/>
              </w:rPr>
              <w:t>.</w:t>
            </w:r>
          </w:p>
          <w:p w14:paraId="40492A4D" w14:textId="6A34FC21" w:rsidR="000E1B7C" w:rsidRPr="000E1B7C" w:rsidRDefault="0014774D" w:rsidP="000E1B7C">
            <w:pPr>
              <w:pStyle w:val="Paantrat"/>
              <w:spacing w:after="0"/>
              <w:ind w:firstLine="36"/>
              <w:jc w:val="left"/>
              <w:outlineLvl w:val="9"/>
              <w:rPr>
                <w:rFonts w:ascii="Times New Roman" w:hAnsi="Times New Roman" w:cs="Times New Roman"/>
                <w:b/>
              </w:rPr>
            </w:pPr>
            <w:r w:rsidRPr="000E1B7C">
              <w:rPr>
                <w:rFonts w:ascii="Times New Roman" w:hAnsi="Times New Roman" w:cs="Times New Roman"/>
                <w:kern w:val="2"/>
              </w:rPr>
              <w:t>Kartu su Prekėmis pateikiami šie dokumentai</w:t>
            </w:r>
            <w:r w:rsidR="000E1B7C" w:rsidRPr="000E1B7C">
              <w:rPr>
                <w:rFonts w:ascii="Times New Roman" w:hAnsi="Times New Roman" w:cs="Times New Roman"/>
                <w:kern w:val="2"/>
              </w:rPr>
              <w:t xml:space="preserve">: </w:t>
            </w:r>
            <w:r w:rsidRPr="000E1B7C">
              <w:rPr>
                <w:rFonts w:ascii="Times New Roman" w:hAnsi="Times New Roman" w:cs="Times New Roman"/>
                <w:kern w:val="2"/>
              </w:rPr>
              <w:t>Prekių perdavimo-priėmimo aktas</w:t>
            </w:r>
            <w:r w:rsidR="000E1B7C" w:rsidRPr="000E1B7C">
              <w:rPr>
                <w:rFonts w:ascii="Times New Roman" w:hAnsi="Times New Roman" w:cs="Times New Roman"/>
                <w:kern w:val="2"/>
              </w:rPr>
              <w:t xml:space="preserve">, kuriame nurodoma </w:t>
            </w:r>
            <w:r w:rsidR="000E1B7C" w:rsidRPr="000E1B7C">
              <w:rPr>
                <w:rFonts w:ascii="Times New Roman" w:hAnsi="Times New Roman" w:cs="Times New Roman"/>
              </w:rPr>
              <w:t>prekių perdavimo datą, pavadinim</w:t>
            </w:r>
            <w:r w:rsidR="000E1B7C">
              <w:rPr>
                <w:rFonts w:ascii="Times New Roman" w:hAnsi="Times New Roman" w:cs="Times New Roman"/>
              </w:rPr>
              <w:t>ai</w:t>
            </w:r>
            <w:r w:rsidR="000E1B7C" w:rsidRPr="000E1B7C">
              <w:rPr>
                <w:rFonts w:ascii="Times New Roman" w:hAnsi="Times New Roman" w:cs="Times New Roman"/>
              </w:rPr>
              <w:t>, kieki</w:t>
            </w:r>
            <w:r w:rsidR="000E1B7C">
              <w:rPr>
                <w:rFonts w:ascii="Times New Roman" w:hAnsi="Times New Roman" w:cs="Times New Roman"/>
              </w:rPr>
              <w:t>ai</w:t>
            </w:r>
            <w:r w:rsidR="000E1B7C" w:rsidRPr="000E1B7C">
              <w:rPr>
                <w:rFonts w:ascii="Times New Roman" w:hAnsi="Times New Roman" w:cs="Times New Roman"/>
              </w:rPr>
              <w:t>.</w:t>
            </w:r>
          </w:p>
          <w:p w14:paraId="73FFA04B" w14:textId="08DD5BB9" w:rsidR="0014774D" w:rsidRDefault="0014774D" w:rsidP="0014774D">
            <w:pPr>
              <w:jc w:val="both"/>
              <w:rPr>
                <w:kern w:val="2"/>
                <w:szCs w:val="24"/>
              </w:rPr>
            </w:pPr>
            <w:r>
              <w:rPr>
                <w:kern w:val="2"/>
                <w:szCs w:val="24"/>
              </w:rPr>
              <w:t>Tiekėjui nepateikus nurodytų dokumentų, laikoma, kad Prekės neatitinka Sutartyje nustatytų reikalavimų.</w:t>
            </w:r>
          </w:p>
        </w:tc>
      </w:tr>
      <w:tr w:rsidR="0014774D" w14:paraId="256DAE69" w14:textId="77777777">
        <w:trPr>
          <w:trHeight w:val="300"/>
        </w:trPr>
        <w:tc>
          <w:tcPr>
            <w:tcW w:w="9535" w:type="dxa"/>
            <w:gridSpan w:val="4"/>
          </w:tcPr>
          <w:p w14:paraId="37A3E3FA" w14:textId="77777777" w:rsidR="0014774D" w:rsidRDefault="0014774D" w:rsidP="0014774D">
            <w:pPr>
              <w:jc w:val="center"/>
              <w:rPr>
                <w:b/>
                <w:bCs/>
                <w:kern w:val="2"/>
                <w:szCs w:val="24"/>
              </w:rPr>
            </w:pPr>
            <w:r>
              <w:rPr>
                <w:b/>
                <w:bCs/>
                <w:kern w:val="2"/>
                <w:szCs w:val="24"/>
              </w:rPr>
              <w:t>5. SUTARTIES KAINA IR ATSISKAITYMO TVARKA</w:t>
            </w:r>
          </w:p>
        </w:tc>
      </w:tr>
      <w:tr w:rsidR="0014774D" w14:paraId="79E7586B"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BC8BBA5" w14:textId="77777777" w:rsidR="0014774D" w:rsidRDefault="0014774D" w:rsidP="0014774D">
            <w:pPr>
              <w:rPr>
                <w:b/>
                <w:bCs/>
                <w:kern w:val="2"/>
                <w:szCs w:val="24"/>
              </w:rPr>
            </w:pPr>
            <w:r>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422DCB52" w14:textId="12A0BEF9" w:rsidR="0014774D" w:rsidRDefault="0014774D" w:rsidP="0014774D">
            <w:pPr>
              <w:rPr>
                <w:kern w:val="2"/>
                <w:szCs w:val="24"/>
              </w:rPr>
            </w:pPr>
            <w:r>
              <w:rPr>
                <w:kern w:val="2"/>
                <w:szCs w:val="24"/>
              </w:rPr>
              <w:t>Fiksuot</w:t>
            </w:r>
            <w:r w:rsidR="000E1B7C">
              <w:rPr>
                <w:kern w:val="2"/>
                <w:szCs w:val="24"/>
              </w:rPr>
              <w:t>o</w:t>
            </w:r>
            <w:r>
              <w:rPr>
                <w:kern w:val="2"/>
                <w:szCs w:val="24"/>
              </w:rPr>
              <w:t xml:space="preserve"> </w:t>
            </w:r>
            <w:r w:rsidR="000E1B7C">
              <w:rPr>
                <w:kern w:val="2"/>
                <w:szCs w:val="24"/>
              </w:rPr>
              <w:t>į</w:t>
            </w:r>
            <w:r>
              <w:rPr>
                <w:kern w:val="2"/>
                <w:szCs w:val="24"/>
              </w:rPr>
              <w:t>kain</w:t>
            </w:r>
            <w:r w:rsidR="000E1B7C">
              <w:rPr>
                <w:kern w:val="2"/>
                <w:szCs w:val="24"/>
              </w:rPr>
              <w:t>io</w:t>
            </w:r>
            <w:r>
              <w:rPr>
                <w:kern w:val="2"/>
                <w:szCs w:val="24"/>
              </w:rPr>
              <w:t xml:space="preserve"> kainodara</w:t>
            </w:r>
          </w:p>
          <w:p w14:paraId="71DDD523" w14:textId="77777777" w:rsidR="0014774D" w:rsidRDefault="0014774D" w:rsidP="0014774D">
            <w:pPr>
              <w:rPr>
                <w:kern w:val="2"/>
                <w:szCs w:val="24"/>
              </w:rPr>
            </w:pPr>
          </w:p>
          <w:p w14:paraId="5898D319" w14:textId="4EEBAAC4" w:rsidR="0014774D" w:rsidRDefault="0014774D" w:rsidP="0014774D">
            <w:pPr>
              <w:rPr>
                <w:color w:val="4472C4"/>
                <w:kern w:val="2"/>
              </w:rPr>
            </w:pPr>
          </w:p>
        </w:tc>
      </w:tr>
      <w:tr w:rsidR="0014774D" w14:paraId="109F3FAF"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C575496" w14:textId="2547C46B" w:rsidR="000E1B7C" w:rsidRDefault="000E1B7C" w:rsidP="000E1B7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F9C3B7D" w14:textId="7D54DBA0" w:rsidR="0014774D" w:rsidRDefault="0014774D" w:rsidP="0014774D">
            <w:pPr>
              <w:rPr>
                <w:b/>
                <w:bCs/>
                <w:kern w:val="2"/>
                <w:szCs w:val="24"/>
              </w:rPr>
            </w:pPr>
          </w:p>
          <w:p w14:paraId="57A32D62" w14:textId="77777777" w:rsidR="0014774D" w:rsidRDefault="0014774D" w:rsidP="0014774D">
            <w:pPr>
              <w:rPr>
                <w:b/>
                <w:bCs/>
                <w:kern w:val="2"/>
                <w:szCs w:val="24"/>
              </w:rPr>
            </w:pPr>
          </w:p>
          <w:p w14:paraId="2A10F5EC" w14:textId="77777777" w:rsidR="0014774D" w:rsidRDefault="0014774D" w:rsidP="0014774D">
            <w:pPr>
              <w:rPr>
                <w:b/>
                <w:bCs/>
                <w:kern w:val="2"/>
                <w:szCs w:val="24"/>
              </w:rPr>
            </w:pPr>
          </w:p>
          <w:p w14:paraId="7B16502A" w14:textId="77777777" w:rsidR="0014774D" w:rsidRDefault="0014774D" w:rsidP="0014774D">
            <w:pPr>
              <w:jc w:val="both"/>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1557B12" w14:textId="77777777" w:rsidR="000E1B7C" w:rsidRDefault="000E1B7C" w:rsidP="000E1B7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675F31B6" w14:textId="77777777" w:rsidR="000E1B7C" w:rsidRDefault="000E1B7C" w:rsidP="000E1B7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A02FA98" w14:textId="77777777" w:rsidR="000E1B7C" w:rsidRDefault="000E1B7C" w:rsidP="000E1B7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F546D23" w14:textId="77777777" w:rsidR="000E1B7C" w:rsidRDefault="000E1B7C" w:rsidP="000E1B7C">
            <w:pPr>
              <w:jc w:val="both"/>
              <w:rPr>
                <w:kern w:val="2"/>
                <w:szCs w:val="24"/>
              </w:rPr>
            </w:pPr>
          </w:p>
          <w:p w14:paraId="14EBC257" w14:textId="0CA4FE37" w:rsidR="000E1B7C" w:rsidRDefault="000E1B7C" w:rsidP="000E1B7C">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Sutarties priede Nr. 2 „Pasiūlymas“ nurodytais įkainiais, neviršijant bendros Sutarties kainos. Sutarties priede Nr. 2 „Pasiūlymas“</w:t>
            </w:r>
            <w:r w:rsidR="001610DE">
              <w:rPr>
                <w:color w:val="000000"/>
                <w:kern w:val="2"/>
                <w:szCs w:val="24"/>
              </w:rPr>
              <w:t xml:space="preserve"> </w:t>
            </w:r>
            <w:r>
              <w:rPr>
                <w:color w:val="000000"/>
                <w:kern w:val="2"/>
                <w:szCs w:val="24"/>
              </w:rPr>
              <w:t>atskirose eilutėse nurodytas Prekių kiekis gali būti keičiamas (didėti ar mažėti).</w:t>
            </w:r>
          </w:p>
          <w:p w14:paraId="338B495D" w14:textId="5A659B58" w:rsidR="000E1B7C" w:rsidRPr="000E1B7C" w:rsidRDefault="000E1B7C" w:rsidP="000E1B7C">
            <w:pPr>
              <w:jc w:val="both"/>
              <w:rPr>
                <w:kern w:val="2"/>
                <w:szCs w:val="24"/>
              </w:rPr>
            </w:pPr>
            <w:r w:rsidRPr="000E1B7C">
              <w:rPr>
                <w:kern w:val="2"/>
                <w:szCs w:val="24"/>
              </w:rPr>
              <w:t>Pirkėjas neįsipareigoja išpirkti preliminaraus Prekių kiekio ar bet kokios jo dalies.</w:t>
            </w:r>
          </w:p>
          <w:p w14:paraId="313D1D71" w14:textId="4D4669CB" w:rsidR="0014774D" w:rsidRDefault="0014774D" w:rsidP="0014774D">
            <w:pPr>
              <w:jc w:val="both"/>
              <w:rPr>
                <w:color w:val="FF0000"/>
                <w:kern w:val="2"/>
                <w:szCs w:val="24"/>
              </w:rPr>
            </w:pPr>
          </w:p>
        </w:tc>
      </w:tr>
      <w:tr w:rsidR="0014774D" w14:paraId="4E598B63"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4CCE03C" w14:textId="14204C3C" w:rsidR="0014774D" w:rsidRPr="00352927" w:rsidRDefault="0014774D" w:rsidP="0014774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705" w:type="dxa"/>
            <w:gridSpan w:val="2"/>
            <w:tcBorders>
              <w:top w:val="single" w:sz="4" w:space="0" w:color="auto"/>
              <w:left w:val="single" w:sz="4" w:space="0" w:color="auto"/>
              <w:bottom w:val="single" w:sz="4" w:space="0" w:color="auto"/>
              <w:right w:val="single" w:sz="4" w:space="0" w:color="auto"/>
            </w:tcBorders>
          </w:tcPr>
          <w:p w14:paraId="57BA3F80" w14:textId="07FDFFD1" w:rsidR="0014774D" w:rsidRDefault="0014774D" w:rsidP="0014774D">
            <w:pPr>
              <w:rPr>
                <w:kern w:val="2"/>
                <w:szCs w:val="24"/>
              </w:rPr>
            </w:pPr>
            <w:r>
              <w:rPr>
                <w:kern w:val="2"/>
                <w:szCs w:val="24"/>
              </w:rPr>
              <w:t xml:space="preserve">Sutarties </w:t>
            </w:r>
            <w:r w:rsidRPr="00352927">
              <w:rPr>
                <w:kern w:val="2"/>
                <w:szCs w:val="24"/>
              </w:rPr>
              <w:t>kaina</w:t>
            </w:r>
            <w:r>
              <w:rPr>
                <w:color w:val="FF0000"/>
                <w:kern w:val="2"/>
                <w:szCs w:val="24"/>
              </w:rPr>
              <w:t xml:space="preserve"> </w:t>
            </w:r>
            <w:r>
              <w:rPr>
                <w:kern w:val="2"/>
                <w:szCs w:val="24"/>
              </w:rPr>
              <w:t>bus perskaičiuojami:</w:t>
            </w:r>
          </w:p>
          <w:p w14:paraId="1F2303D8" w14:textId="77777777" w:rsidR="0014774D" w:rsidRDefault="0014774D" w:rsidP="0014774D">
            <w:pPr>
              <w:rPr>
                <w:kern w:val="2"/>
                <w:szCs w:val="24"/>
              </w:rPr>
            </w:pPr>
            <w:r>
              <w:rPr>
                <w:kern w:val="2"/>
                <w:szCs w:val="24"/>
              </w:rPr>
              <w:t>5.3.1. dėl PVM tarifo pasikeitimo;</w:t>
            </w:r>
          </w:p>
          <w:p w14:paraId="7CE73E9A" w14:textId="4B12C45B" w:rsidR="0014774D" w:rsidRDefault="000E1B7C" w:rsidP="0014774D">
            <w:pPr>
              <w:rPr>
                <w:color w:val="FF0000"/>
                <w:kern w:val="2"/>
              </w:rPr>
            </w:pPr>
            <w:r>
              <w:rPr>
                <w:kern w:val="2"/>
                <w:szCs w:val="24"/>
              </w:rPr>
              <w:t xml:space="preserve">5.3.3. </w:t>
            </w:r>
            <w:r w:rsidRPr="00C124D1">
              <w:rPr>
                <w:kern w:val="2"/>
                <w:szCs w:val="24"/>
              </w:rPr>
              <w:t>dėl kainų lygio pokyčio</w:t>
            </w:r>
            <w:r w:rsidR="00C124D1">
              <w:rPr>
                <w:kern w:val="2"/>
                <w:szCs w:val="24"/>
              </w:rPr>
              <w:t>.</w:t>
            </w:r>
          </w:p>
        </w:tc>
      </w:tr>
      <w:tr w:rsidR="0014774D" w14:paraId="5FAF5543"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C452F1A" w14:textId="77777777" w:rsidR="0014774D" w:rsidRDefault="0014774D" w:rsidP="0014774D">
            <w:pPr>
              <w:rPr>
                <w:b/>
                <w:bCs/>
                <w:kern w:val="2"/>
                <w:szCs w:val="24"/>
              </w:rPr>
            </w:pPr>
            <w:r>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49F7DAED" w14:textId="505954F7" w:rsidR="0014774D" w:rsidRDefault="0014774D" w:rsidP="0014774D">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14774D" w:rsidRDefault="0014774D" w:rsidP="0014774D">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4774D" w14:paraId="4560B71B"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D293EF1" w14:textId="77777777" w:rsidR="0014774D" w:rsidRDefault="0014774D" w:rsidP="0014774D">
            <w:pPr>
              <w:rPr>
                <w:b/>
                <w:bCs/>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w:t>
            </w:r>
          </w:p>
          <w:p w14:paraId="6466D8BC" w14:textId="358EAA55" w:rsidR="0014774D" w:rsidRDefault="0014774D" w:rsidP="0014774D">
            <w:pPr>
              <w:rPr>
                <w:kern w:val="2"/>
                <w:szCs w:val="24"/>
              </w:rPr>
            </w:pPr>
            <w:r>
              <w:rPr>
                <w:b/>
                <w:bCs/>
                <w:kern w:val="2"/>
                <w:szCs w:val="24"/>
              </w:rPr>
              <w:t>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14774D" w:rsidRDefault="0014774D" w:rsidP="0014774D">
            <w:pPr>
              <w:rPr>
                <w:kern w:val="2"/>
                <w:szCs w:val="24"/>
              </w:rPr>
            </w:pPr>
            <w:r>
              <w:rPr>
                <w:kern w:val="2"/>
                <w:szCs w:val="24"/>
              </w:rPr>
              <w:t>Netaikoma</w:t>
            </w:r>
          </w:p>
          <w:p w14:paraId="7B344973" w14:textId="77777777" w:rsidR="0014774D" w:rsidRDefault="0014774D" w:rsidP="0014774D">
            <w:pPr>
              <w:rPr>
                <w:kern w:val="2"/>
                <w:szCs w:val="24"/>
              </w:rPr>
            </w:pPr>
          </w:p>
          <w:p w14:paraId="4C7F2950" w14:textId="2667F185" w:rsidR="0014774D" w:rsidRDefault="0014774D" w:rsidP="0014774D"/>
        </w:tc>
      </w:tr>
      <w:tr w:rsidR="00C124D1" w14:paraId="6C0C5CB3"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242E5223" w14:textId="015B33B7" w:rsidR="00C124D1" w:rsidRDefault="00C124D1" w:rsidP="00C124D1">
            <w:pPr>
              <w:rPr>
                <w:b/>
                <w:bCs/>
                <w:kern w:val="2"/>
                <w:szCs w:val="24"/>
              </w:rPr>
            </w:pPr>
            <w:r>
              <w:rPr>
                <w:b/>
                <w:bCs/>
                <w:kern w:val="2"/>
                <w:szCs w:val="24"/>
              </w:rPr>
              <w:t>5.3.3. Sutarties kainos / įkainių peržiūra dėl kainų lygio pokyčio</w:t>
            </w:r>
          </w:p>
        </w:tc>
        <w:tc>
          <w:tcPr>
            <w:tcW w:w="6705" w:type="dxa"/>
            <w:gridSpan w:val="2"/>
            <w:tcBorders>
              <w:top w:val="single" w:sz="4" w:space="0" w:color="auto"/>
              <w:left w:val="single" w:sz="4" w:space="0" w:color="auto"/>
              <w:bottom w:val="single" w:sz="4" w:space="0" w:color="auto"/>
              <w:right w:val="single" w:sz="4" w:space="0" w:color="auto"/>
            </w:tcBorders>
          </w:tcPr>
          <w:p w14:paraId="6A43CF73" w14:textId="63131880" w:rsidR="00C124D1" w:rsidRDefault="00C124D1" w:rsidP="00311911">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Pr="00C124D1">
              <w:rPr>
                <w:kern w:val="2"/>
                <w:szCs w:val="24"/>
              </w:rPr>
              <w:t>įkainių</w:t>
            </w:r>
            <w:r>
              <w:rPr>
                <w:color w:val="FF0000"/>
                <w:kern w:val="2"/>
                <w:szCs w:val="24"/>
              </w:rPr>
              <w:t xml:space="preserve"> </w:t>
            </w:r>
            <w:r>
              <w:rPr>
                <w:kern w:val="2"/>
                <w:szCs w:val="24"/>
              </w:rPr>
              <w:t xml:space="preserve">peržiūrą (keitimą) ne anksčiau kaip po </w:t>
            </w:r>
            <w:r w:rsidRPr="00C124D1">
              <w:rPr>
                <w:kern w:val="2"/>
                <w:szCs w:val="24"/>
              </w:rPr>
              <w:t xml:space="preserve">12 (dvylikos) nuo </w:t>
            </w:r>
            <w:r w:rsidRPr="00C124D1">
              <w:rPr>
                <w:szCs w:val="24"/>
              </w:rPr>
              <w:t xml:space="preserve">Sutarties įsigaliojimo dienos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w:t>
            </w:r>
            <w:r w:rsidRPr="00C124D1">
              <w:rPr>
                <w:szCs w:val="24"/>
              </w:rPr>
              <w:t>5</w:t>
            </w:r>
            <w:r>
              <w:rPr>
                <w:color w:val="4472C4"/>
                <w:szCs w:val="24"/>
              </w:rPr>
              <w:t xml:space="preserve"> </w:t>
            </w:r>
            <w:r>
              <w:rPr>
                <w:szCs w:val="24"/>
              </w:rPr>
              <w:t xml:space="preserve">procentus. </w:t>
            </w:r>
            <w:r>
              <w:rPr>
                <w:kern w:val="2"/>
                <w:szCs w:val="24"/>
              </w:rPr>
              <w:t xml:space="preserve">Sutarties </w:t>
            </w:r>
            <w:r w:rsidRPr="00C124D1">
              <w:rPr>
                <w:kern w:val="2"/>
                <w:szCs w:val="24"/>
              </w:rPr>
              <w:t>įkainių</w:t>
            </w:r>
            <w:r>
              <w:rPr>
                <w:color w:val="FF0000"/>
                <w:kern w:val="2"/>
                <w:szCs w:val="24"/>
              </w:rPr>
              <w:t xml:space="preserve"> </w:t>
            </w:r>
            <w:r>
              <w:rPr>
                <w:kern w:val="2"/>
                <w:szCs w:val="24"/>
              </w:rPr>
              <w:t xml:space="preserve">peržiūra atliekama ne rečiau kaip kas </w:t>
            </w:r>
            <w:r>
              <w:rPr>
                <w:color w:val="4472C4"/>
                <w:kern w:val="2"/>
                <w:szCs w:val="24"/>
              </w:rPr>
              <w:t xml:space="preserve">12 (dvylika) </w:t>
            </w:r>
            <w:r>
              <w:rPr>
                <w:kern w:val="2"/>
                <w:szCs w:val="24"/>
              </w:rPr>
              <w:t>mėnesių.</w:t>
            </w:r>
          </w:p>
          <w:p w14:paraId="467A6131" w14:textId="02CAADF6" w:rsidR="00C124D1" w:rsidRDefault="00C124D1" w:rsidP="00311911">
            <w:pPr>
              <w:jc w:val="both"/>
              <w:rPr>
                <w:color w:val="000000"/>
                <w:kern w:val="2"/>
                <w:szCs w:val="24"/>
                <w:shd w:val="clear" w:color="auto" w:fill="FFFFFF"/>
              </w:rPr>
            </w:pPr>
            <w:r>
              <w:rPr>
                <w:kern w:val="2"/>
                <w:szCs w:val="24"/>
              </w:rPr>
              <w:t xml:space="preserve">5.3.3.2. Sutarties </w:t>
            </w:r>
            <w:r w:rsidRPr="00C124D1">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 xml:space="preserve">peržiūrimi tik tai Sutarties daliai, kuri nėra išpirkta, t. y., Prekėms, kurios nėra priimtos ir apmokėtos. Vėlesnė Sutarties </w:t>
            </w:r>
            <w:r w:rsidRPr="00C124D1">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5FEF7CA6" w14:textId="7B711552" w:rsidR="00C124D1" w:rsidRDefault="00C124D1" w:rsidP="00311911">
            <w:pPr>
              <w:jc w:val="both"/>
              <w:rPr>
                <w:color w:val="000000"/>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Prekių </w:t>
            </w:r>
            <w:r w:rsidRPr="00C124D1">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018DE312" w14:textId="64D04984" w:rsidR="00C124D1" w:rsidRDefault="00C124D1" w:rsidP="00311911">
            <w:pPr>
              <w:jc w:val="both"/>
              <w:rPr>
                <w:color w:val="000000"/>
                <w:kern w:val="2"/>
                <w:szCs w:val="24"/>
                <w:shd w:val="clear" w:color="auto" w:fill="FFFFFF"/>
              </w:rPr>
            </w:pPr>
            <w:r>
              <w:rPr>
                <w:color w:val="000000"/>
                <w:kern w:val="2"/>
                <w:szCs w:val="24"/>
              </w:rPr>
              <w:t xml:space="preserve">5.3.3.4. Atlikdamos Sutarties </w:t>
            </w:r>
            <w:r w:rsidRPr="00C124D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C124D1">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C124D1">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3B4CD932" w14:textId="4A47125C" w:rsidR="00C124D1" w:rsidRDefault="00C124D1" w:rsidP="00311911">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C124D1">
              <w:rPr>
                <w:kern w:val="2"/>
                <w:szCs w:val="24"/>
                <w:shd w:val="clear" w:color="auto" w:fill="FFFFFF"/>
              </w:rPr>
              <w:t>įkainius</w:t>
            </w:r>
            <w:r>
              <w:rPr>
                <w:color w:val="000000"/>
                <w:kern w:val="2"/>
                <w:szCs w:val="24"/>
                <w:shd w:val="clear" w:color="auto" w:fill="FFFFFF"/>
              </w:rPr>
              <w:t>, perskaičiuotą Pradinės Sutarties vertę.</w:t>
            </w:r>
          </w:p>
          <w:p w14:paraId="0E351ABA" w14:textId="3CEB8C8B" w:rsidR="00C124D1" w:rsidRDefault="00C124D1" w:rsidP="00311911">
            <w:pPr>
              <w:jc w:val="both"/>
              <w:rPr>
                <w:color w:val="000000"/>
                <w:kern w:val="2"/>
                <w:szCs w:val="24"/>
                <w:shd w:val="clear" w:color="auto" w:fill="FFFFFF"/>
              </w:rPr>
            </w:pPr>
            <w:r>
              <w:rPr>
                <w:color w:val="000000"/>
                <w:kern w:val="2"/>
                <w:szCs w:val="24"/>
                <w:shd w:val="clear" w:color="auto" w:fill="FFFFFF"/>
              </w:rPr>
              <w:t xml:space="preserve">5.3.3.6. Nauji Sutarties </w:t>
            </w:r>
            <w:r w:rsidRPr="00C124D1">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apskaičiuojami pagal žemiau pateiktą formulę:</w:t>
            </w:r>
          </w:p>
          <w:p w14:paraId="264EFC0E" w14:textId="337B981F" w:rsidR="00C124D1" w:rsidRDefault="00DA4711" w:rsidP="00311911">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C124D1">
              <w:rPr>
                <w:kern w:val="2"/>
                <w:szCs w:val="24"/>
              </w:rPr>
              <w:t>, kur a –</w:t>
            </w:r>
            <w:r w:rsidR="00C124D1" w:rsidRPr="00C124D1">
              <w:rPr>
                <w:kern w:val="2"/>
                <w:szCs w:val="24"/>
              </w:rPr>
              <w:t>įkainis</w:t>
            </w:r>
            <w:r w:rsidR="00C124D1">
              <w:rPr>
                <w:color w:val="FF0000"/>
                <w:kern w:val="2"/>
                <w:szCs w:val="24"/>
              </w:rPr>
              <w:t xml:space="preserve"> </w:t>
            </w:r>
            <w:r w:rsidR="00C124D1">
              <w:rPr>
                <w:kern w:val="2"/>
                <w:szCs w:val="24"/>
              </w:rPr>
              <w:t>(Eur be PVM)) (jei peržiūra jau buvo atlikta, tai po paskutinio perskaičiavimo) </w:t>
            </w:r>
          </w:p>
          <w:p w14:paraId="3F287E8D" w14:textId="4765C497" w:rsidR="00C124D1" w:rsidRDefault="00C124D1" w:rsidP="00311911">
            <w:pPr>
              <w:jc w:val="both"/>
              <w:textAlignment w:val="baseline"/>
              <w:rPr>
                <w:kern w:val="2"/>
                <w:szCs w:val="24"/>
              </w:rPr>
            </w:pPr>
            <w:r>
              <w:rPr>
                <w:kern w:val="2"/>
                <w:szCs w:val="24"/>
              </w:rPr>
              <w:t>a</w:t>
            </w:r>
            <w:r>
              <w:rPr>
                <w:kern w:val="2"/>
                <w:szCs w:val="24"/>
                <w:vertAlign w:val="subscript"/>
              </w:rPr>
              <w:t>1</w:t>
            </w:r>
            <w:r>
              <w:rPr>
                <w:kern w:val="2"/>
                <w:szCs w:val="24"/>
              </w:rPr>
              <w:t xml:space="preserve"> – perskaičiuotas (pakeistas) </w:t>
            </w:r>
            <w:r w:rsidRPr="00C124D1">
              <w:rPr>
                <w:kern w:val="2"/>
                <w:szCs w:val="24"/>
              </w:rPr>
              <w:t>įkainis</w:t>
            </w:r>
            <w:r>
              <w:rPr>
                <w:color w:val="FF0000"/>
                <w:kern w:val="2"/>
                <w:szCs w:val="24"/>
              </w:rPr>
              <w:t xml:space="preserve"> </w:t>
            </w:r>
            <w:r>
              <w:rPr>
                <w:kern w:val="2"/>
                <w:szCs w:val="24"/>
              </w:rPr>
              <w:t>(Eur be PVM) </w:t>
            </w:r>
          </w:p>
          <w:p w14:paraId="0F8BBC6B" w14:textId="7103D288" w:rsidR="00C124D1" w:rsidRDefault="00C124D1" w:rsidP="00311911">
            <w:pPr>
              <w:jc w:val="both"/>
              <w:textAlignment w:val="baseline"/>
              <w:rPr>
                <w:kern w:val="2"/>
                <w:szCs w:val="24"/>
              </w:rPr>
            </w:pPr>
            <w:r>
              <w:rPr>
                <w:kern w:val="2"/>
                <w:szCs w:val="24"/>
              </w:rPr>
              <w:t xml:space="preserve">k – pagal vartotojų kainų indeksą </w:t>
            </w:r>
            <w:r w:rsidR="00311911">
              <w:rPr>
                <w:kern w:val="2"/>
                <w:szCs w:val="24"/>
              </w:rPr>
              <w:t>(</w:t>
            </w:r>
            <w:r w:rsidR="00311911" w:rsidRPr="009E5442">
              <w:rPr>
                <w:i/>
                <w:iCs/>
                <w:kern w:val="2"/>
                <w:szCs w:val="24"/>
              </w:rPr>
              <w:t xml:space="preserve">vadovaujamasi Valstybės duomenų agentūros duomenimis: skyriaus „Vartojimo prekės ir paslaugos“ </w:t>
            </w:r>
            <w:r w:rsidR="00311911">
              <w:rPr>
                <w:i/>
                <w:iCs/>
                <w:kern w:val="2"/>
                <w:szCs w:val="24"/>
              </w:rPr>
              <w:t xml:space="preserve">panašių prekių duomenimis) </w:t>
            </w:r>
            <w:r>
              <w:rPr>
                <w:kern w:val="2"/>
                <w:szCs w:val="24"/>
              </w:rPr>
              <w:t>apskaičiuotas Vartojimo prekių ir paslaugų kainų pokytis (padidėjimas arba sumažėjimas) (%). „k“ reikšmė skaičiuojama pagal formulę:</w:t>
            </w:r>
          </w:p>
          <w:p w14:paraId="7EC81C80" w14:textId="77777777" w:rsidR="00C124D1" w:rsidRDefault="00C124D1" w:rsidP="00311911">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272BEAC5" w14:textId="77777777" w:rsidR="00311911" w:rsidRDefault="00C124D1" w:rsidP="00311911">
            <w:pPr>
              <w:jc w:val="both"/>
              <w:rPr>
                <w:i/>
                <w:iCs/>
                <w:kern w:val="2"/>
                <w:szCs w:val="24"/>
              </w:rPr>
            </w:pPr>
            <w:r>
              <w:rPr>
                <w:kern w:val="2"/>
              </w:rPr>
              <w:t>Ind</w:t>
            </w:r>
            <w:r>
              <w:rPr>
                <w:kern w:val="2"/>
                <w:vertAlign w:val="subscript"/>
              </w:rPr>
              <w:t>naujausias</w:t>
            </w:r>
            <w:r>
              <w:rPr>
                <w:kern w:val="2"/>
              </w:rPr>
              <w:t xml:space="preserve"> – kreipimosi dėl </w:t>
            </w:r>
            <w:r w:rsidRPr="00C124D1">
              <w:rPr>
                <w:kern w:val="2"/>
              </w:rPr>
              <w:t>įkainių</w:t>
            </w:r>
            <w:r>
              <w:rPr>
                <w:color w:val="FF0000"/>
                <w:kern w:val="2"/>
              </w:rPr>
              <w:t xml:space="preserve"> </w:t>
            </w:r>
            <w:r>
              <w:rPr>
                <w:kern w:val="2"/>
              </w:rPr>
              <w:t xml:space="preserve">peržiūros išsiuntimo kitai šaliai dieną paskelbtas naujausias vartojimo prekių ir paslaugų indeksas </w:t>
            </w:r>
            <w:r w:rsidR="00311911">
              <w:rPr>
                <w:kern w:val="2"/>
                <w:szCs w:val="24"/>
              </w:rPr>
              <w:t>(</w:t>
            </w:r>
            <w:r w:rsidR="00311911" w:rsidRPr="009E5442">
              <w:rPr>
                <w:i/>
                <w:iCs/>
                <w:kern w:val="2"/>
                <w:szCs w:val="24"/>
              </w:rPr>
              <w:t xml:space="preserve">vadovaujamasi Valstybės duomenų agentūros duomenimis: skyriaus „Vartojimo prekės ir paslaugos“ </w:t>
            </w:r>
            <w:r w:rsidR="00311911">
              <w:rPr>
                <w:i/>
                <w:iCs/>
                <w:kern w:val="2"/>
                <w:szCs w:val="24"/>
              </w:rPr>
              <w:t xml:space="preserve">panašių prekių duomenimis) </w:t>
            </w:r>
          </w:p>
          <w:p w14:paraId="6671146A" w14:textId="03652C29" w:rsidR="00C124D1" w:rsidRDefault="00C124D1" w:rsidP="00311911">
            <w:pPr>
              <w:jc w:val="both"/>
            </w:pPr>
            <w:r>
              <w:rPr>
                <w:kern w:val="2"/>
              </w:rPr>
              <w:lastRenderedPageBreak/>
              <w:t>Ind</w:t>
            </w:r>
            <w:r>
              <w:rPr>
                <w:kern w:val="2"/>
                <w:vertAlign w:val="subscript"/>
              </w:rPr>
              <w:t>pradžia</w:t>
            </w:r>
            <w:r>
              <w:rPr>
                <w:kern w:val="2"/>
              </w:rPr>
              <w:t xml:space="preserve"> – laikotarpio pradžios datos (mėnesio) vartojimo prekių ir paslaugų indeksas </w:t>
            </w:r>
            <w:r w:rsidR="00311911">
              <w:rPr>
                <w:kern w:val="2"/>
                <w:szCs w:val="24"/>
              </w:rPr>
              <w:t>(</w:t>
            </w:r>
            <w:r w:rsidR="00311911" w:rsidRPr="009E5442">
              <w:rPr>
                <w:i/>
                <w:iCs/>
                <w:kern w:val="2"/>
                <w:szCs w:val="24"/>
              </w:rPr>
              <w:t xml:space="preserve">vadovaujamasi Valstybės duomenų agentūros duomenimis: skyriaus „Vartojimo prekės ir paslaugos“ </w:t>
            </w:r>
            <w:r w:rsidR="00311911">
              <w:rPr>
                <w:i/>
                <w:iCs/>
                <w:kern w:val="2"/>
                <w:szCs w:val="24"/>
              </w:rPr>
              <w:t>panašių prekių duomenimis)</w:t>
            </w:r>
            <w:r>
              <w:rPr>
                <w:kern w:val="2"/>
              </w:rPr>
              <w:t xml:space="preserve">. Pirmojo perskaičiavimo atveju laikotarpio pradžia (mėnuo) yra </w:t>
            </w:r>
            <w:r w:rsidRPr="00C124D1">
              <w:rPr>
                <w:szCs w:val="24"/>
              </w:rPr>
              <w:t>Sutarties įsigaliojimo dienos mėnuo.</w:t>
            </w:r>
            <w:r>
              <w:rPr>
                <w:kern w:val="2"/>
              </w:rPr>
              <w:t xml:space="preserve"> Antrojo ir vėlesnių perskaičiavimų atveju laikotarpio pradžia (mėnuo) yra paskutinio perskaičiavimo metu naudotos paskelbto atitinkamo indekso reikšmės mėnuo.</w:t>
            </w:r>
          </w:p>
          <w:p w14:paraId="1B2913C1" w14:textId="557D0DB2" w:rsidR="00C124D1" w:rsidRDefault="00C124D1" w:rsidP="00311911">
            <w:pPr>
              <w:jc w:val="both"/>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sidRPr="00C124D1">
              <w:rPr>
                <w:b/>
                <w:bCs/>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C124D1">
              <w:rPr>
                <w:b/>
                <w:bCs/>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C124D1">
              <w:rPr>
                <w:b/>
                <w:bCs/>
                <w:kern w:val="2"/>
                <w:szCs w:val="24"/>
                <w:shd w:val="clear" w:color="auto" w:fill="FFFFFF"/>
              </w:rPr>
              <w:t>dviejų</w:t>
            </w:r>
            <w:r>
              <w:rPr>
                <w:b/>
                <w:bCs/>
                <w:color w:val="000000"/>
                <w:kern w:val="2"/>
                <w:szCs w:val="24"/>
                <w:shd w:val="clear" w:color="auto" w:fill="FFFFFF"/>
              </w:rPr>
              <w:t xml:space="preserve"> </w:t>
            </w:r>
            <w:r>
              <w:rPr>
                <w:color w:val="000000"/>
                <w:kern w:val="2"/>
                <w:szCs w:val="24"/>
                <w:shd w:val="clear" w:color="auto" w:fill="FFFFFF"/>
              </w:rPr>
              <w:t>skaitmenų po kablelio.</w:t>
            </w:r>
          </w:p>
          <w:p w14:paraId="11E7A683" w14:textId="44B3C76D" w:rsidR="00C124D1" w:rsidRDefault="00C124D1" w:rsidP="00311911">
            <w:pPr>
              <w:jc w:val="both"/>
              <w:rPr>
                <w:color w:val="000000"/>
                <w:kern w:val="2"/>
                <w:szCs w:val="24"/>
                <w:shd w:val="clear" w:color="auto" w:fill="FFFFFF"/>
              </w:rPr>
            </w:pPr>
            <w:r>
              <w:rPr>
                <w:color w:val="000000"/>
                <w:kern w:val="2"/>
                <w:szCs w:val="24"/>
                <w:shd w:val="clear" w:color="auto" w:fill="FFFFFF"/>
              </w:rPr>
              <w:t xml:space="preserve">5.3.3.8. Šalis, siekianti Sutarties </w:t>
            </w:r>
            <w:r w:rsidRPr="00C124D1">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EEBA96E" w14:textId="2FAEBC7C" w:rsidR="00C124D1" w:rsidRDefault="00C124D1" w:rsidP="00311911">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311911" w:rsidRPr="00311911">
              <w:rPr>
                <w:kern w:val="2"/>
                <w:szCs w:val="24"/>
                <w:shd w:val="clear" w:color="auto" w:fill="FFFFFF"/>
              </w:rPr>
              <w:t>5 darbo dienas</w:t>
            </w:r>
            <w:r w:rsidRPr="00311911">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311911">
              <w:rPr>
                <w:kern w:val="2"/>
                <w:szCs w:val="24"/>
                <w:shd w:val="clear" w:color="auto" w:fill="FFFFFF"/>
              </w:rPr>
              <w:t xml:space="preserve">įkainius </w:t>
            </w:r>
            <w:r>
              <w:rPr>
                <w:color w:val="000000"/>
                <w:kern w:val="2"/>
                <w:szCs w:val="24"/>
                <w:shd w:val="clear" w:color="auto" w:fill="FFFFFF"/>
              </w:rPr>
              <w:t>gavimo dienos.</w:t>
            </w:r>
          </w:p>
          <w:p w14:paraId="3E0BF6EB" w14:textId="533C3B89" w:rsidR="00C124D1" w:rsidRPr="00311911" w:rsidRDefault="00C124D1" w:rsidP="00311911">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C124D1" w14:paraId="312BC1F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14D3C3C" w14:textId="77777777" w:rsidR="00C124D1" w:rsidRDefault="00C124D1" w:rsidP="00C124D1">
            <w:pPr>
              <w:rPr>
                <w:b/>
                <w:bCs/>
                <w:kern w:val="2"/>
                <w:szCs w:val="24"/>
              </w:rPr>
            </w:pPr>
            <w:r>
              <w:rPr>
                <w:b/>
                <w:bCs/>
                <w:kern w:val="2"/>
                <w:szCs w:val="24"/>
              </w:rPr>
              <w:lastRenderedPageBreak/>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C124D1" w:rsidRDefault="00C124D1" w:rsidP="00311911">
            <w:pPr>
              <w:jc w:val="both"/>
              <w:rPr>
                <w:kern w:val="2"/>
                <w:szCs w:val="24"/>
              </w:rPr>
            </w:pPr>
            <w:r>
              <w:rPr>
                <w:kern w:val="2"/>
                <w:szCs w:val="24"/>
              </w:rPr>
              <w:t>Netaikoma</w:t>
            </w:r>
          </w:p>
          <w:p w14:paraId="2C311572" w14:textId="77777777" w:rsidR="00C124D1" w:rsidRDefault="00C124D1" w:rsidP="00311911">
            <w:pPr>
              <w:jc w:val="both"/>
              <w:rPr>
                <w:kern w:val="2"/>
                <w:szCs w:val="24"/>
              </w:rPr>
            </w:pPr>
          </w:p>
          <w:p w14:paraId="449C09AB" w14:textId="22DBAF93" w:rsidR="00C124D1" w:rsidRDefault="00C124D1" w:rsidP="00311911">
            <w:pPr>
              <w:jc w:val="both"/>
              <w:rPr>
                <w:kern w:val="2"/>
                <w:szCs w:val="24"/>
              </w:rPr>
            </w:pPr>
          </w:p>
        </w:tc>
      </w:tr>
      <w:tr w:rsidR="00C124D1" w14:paraId="75CD94C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6BCAFDD" w14:textId="77777777" w:rsidR="00C124D1" w:rsidRDefault="00C124D1" w:rsidP="00C124D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3FB3A5A6" w14:textId="77777777" w:rsidR="00C124D1" w:rsidRDefault="00C124D1" w:rsidP="00C124D1">
            <w:pPr>
              <w:rPr>
                <w:kern w:val="2"/>
                <w:szCs w:val="24"/>
              </w:rPr>
            </w:pPr>
            <w:r>
              <w:rPr>
                <w:kern w:val="2"/>
                <w:szCs w:val="24"/>
              </w:rPr>
              <w:t>Netaikoma</w:t>
            </w:r>
          </w:p>
          <w:p w14:paraId="69E6AE97" w14:textId="77777777" w:rsidR="00C124D1" w:rsidRDefault="00C124D1" w:rsidP="00C124D1">
            <w:pPr>
              <w:rPr>
                <w:kern w:val="2"/>
                <w:szCs w:val="24"/>
              </w:rPr>
            </w:pPr>
          </w:p>
          <w:p w14:paraId="081DAEF5" w14:textId="60EB67CE" w:rsidR="00C124D1" w:rsidRDefault="00C124D1" w:rsidP="00C124D1">
            <w:pPr>
              <w:rPr>
                <w:kern w:val="2"/>
                <w:szCs w:val="24"/>
              </w:rPr>
            </w:pPr>
          </w:p>
        </w:tc>
      </w:tr>
      <w:tr w:rsidR="00C124D1" w14:paraId="267E808E"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6AD13C8F" w14:textId="77777777" w:rsidR="00C124D1" w:rsidRDefault="00C124D1" w:rsidP="00C124D1">
            <w:pPr>
              <w:rPr>
                <w:b/>
                <w:bCs/>
                <w:kern w:val="2"/>
                <w:szCs w:val="24"/>
              </w:rPr>
            </w:pPr>
            <w:r>
              <w:rPr>
                <w:b/>
                <w:bCs/>
                <w:kern w:val="2"/>
                <w:szCs w:val="24"/>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780D3B0C" w14:textId="64EE8FA5" w:rsidR="00C124D1" w:rsidRDefault="00C124D1" w:rsidP="00C124D1">
            <w:pPr>
              <w:jc w:val="both"/>
              <w:rPr>
                <w:kern w:val="2"/>
                <w:szCs w:val="24"/>
              </w:rPr>
            </w:pPr>
            <w:r>
              <w:rPr>
                <w:kern w:val="2"/>
                <w:szCs w:val="24"/>
              </w:rPr>
              <w:t xml:space="preserve">Pirkėjas atsiskaito su Tiekėju ne vėliau kaip per </w:t>
            </w:r>
            <w:r w:rsidRPr="00352927">
              <w:rPr>
                <w:kern w:val="2"/>
                <w:szCs w:val="24"/>
              </w:rPr>
              <w:t>30 (trisdešimt) kalendorinių dienų</w:t>
            </w:r>
            <w:r>
              <w:rPr>
                <w:kern w:val="2"/>
                <w:szCs w:val="24"/>
              </w:rPr>
              <w:t xml:space="preserve"> nuo Sąskaitos gavimo dienos.</w:t>
            </w:r>
          </w:p>
          <w:p w14:paraId="5BDFE28E" w14:textId="4CB3DDFC" w:rsidR="00C124D1" w:rsidRDefault="00C124D1" w:rsidP="00C124D1">
            <w:pPr>
              <w:jc w:val="both"/>
              <w:rPr>
                <w:color w:val="000000"/>
                <w:kern w:val="2"/>
                <w:szCs w:val="24"/>
                <w:shd w:val="clear" w:color="auto" w:fill="FFFFFF"/>
              </w:rPr>
            </w:pPr>
            <w:r>
              <w:rPr>
                <w:color w:val="000000"/>
                <w:kern w:val="2"/>
                <w:szCs w:val="24"/>
                <w:shd w:val="clear" w:color="auto" w:fill="FFFFFF"/>
              </w:rPr>
              <w:t>Apmokėjimo sąlygos:</w:t>
            </w:r>
          </w:p>
          <w:p w14:paraId="04C22127" w14:textId="7362DF3F" w:rsidR="00C124D1" w:rsidRPr="00311911" w:rsidRDefault="00C124D1" w:rsidP="00311911">
            <w:pPr>
              <w:rPr>
                <w:color w:val="FF0000"/>
                <w:kern w:val="2"/>
                <w:szCs w:val="24"/>
                <w:shd w:val="clear" w:color="auto" w:fill="FFFFFF"/>
              </w:rPr>
            </w:pPr>
            <w:r w:rsidRPr="00352927">
              <w:rPr>
                <w:kern w:val="2"/>
                <w:szCs w:val="24"/>
                <w:shd w:val="clear" w:color="auto" w:fill="FFFFFF"/>
              </w:rPr>
              <w:t xml:space="preserve">1) </w:t>
            </w:r>
            <w:r w:rsidR="00311911" w:rsidRPr="00311911">
              <w:rPr>
                <w:kern w:val="2"/>
                <w:szCs w:val="24"/>
                <w:shd w:val="clear" w:color="auto" w:fill="FFFFFF"/>
              </w:rPr>
              <w:t>įvykdžius užsakymą, mokama už konkretų kiekį / apimtį pagal nustatytus įkainius</w:t>
            </w:r>
            <w:r w:rsidR="00311911">
              <w:rPr>
                <w:kern w:val="2"/>
                <w:szCs w:val="24"/>
                <w:shd w:val="clear" w:color="auto" w:fill="FFFFFF"/>
              </w:rPr>
              <w:t>.</w:t>
            </w:r>
          </w:p>
        </w:tc>
      </w:tr>
      <w:tr w:rsidR="00C124D1" w14:paraId="235F5A3F"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E168194" w14:textId="77777777" w:rsidR="00C124D1" w:rsidRDefault="00C124D1" w:rsidP="00C124D1">
            <w:pPr>
              <w:rPr>
                <w:b/>
                <w:bCs/>
                <w:kern w:val="2"/>
                <w:szCs w:val="24"/>
              </w:rPr>
            </w:pPr>
            <w:r>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7644F4BF" w:rsidR="00C124D1" w:rsidRPr="00352927" w:rsidRDefault="00C124D1" w:rsidP="00C124D1">
            <w:pPr>
              <w:rPr>
                <w:kern w:val="2"/>
                <w:szCs w:val="24"/>
              </w:rPr>
            </w:pPr>
            <w:r>
              <w:rPr>
                <w:kern w:val="2"/>
                <w:szCs w:val="24"/>
              </w:rPr>
              <w:t>Netaikoma</w:t>
            </w:r>
          </w:p>
        </w:tc>
      </w:tr>
      <w:tr w:rsidR="00C124D1" w14:paraId="0986FD70"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C15FA08" w14:textId="77777777" w:rsidR="00C124D1" w:rsidRDefault="00C124D1" w:rsidP="00C124D1">
            <w:pPr>
              <w:rPr>
                <w:b/>
                <w:bCs/>
                <w:kern w:val="2"/>
                <w:szCs w:val="24"/>
              </w:rPr>
            </w:pPr>
            <w:r>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D06D0D9" w14:textId="7E043D0A" w:rsidR="00C124D1" w:rsidRDefault="00C124D1" w:rsidP="00C124D1">
            <w:pPr>
              <w:rPr>
                <w:kern w:val="2"/>
                <w:szCs w:val="24"/>
              </w:rPr>
            </w:pPr>
            <w:r>
              <w:rPr>
                <w:kern w:val="2"/>
                <w:szCs w:val="24"/>
              </w:rPr>
              <w:t>Netaikoma</w:t>
            </w:r>
          </w:p>
        </w:tc>
      </w:tr>
      <w:tr w:rsidR="00C124D1" w14:paraId="397E6A62" w14:textId="77777777">
        <w:trPr>
          <w:trHeight w:val="300"/>
        </w:trPr>
        <w:tc>
          <w:tcPr>
            <w:tcW w:w="9535" w:type="dxa"/>
            <w:gridSpan w:val="4"/>
          </w:tcPr>
          <w:p w14:paraId="1AB554AE" w14:textId="77777777" w:rsidR="00C124D1" w:rsidRDefault="00C124D1" w:rsidP="00C124D1">
            <w:pPr>
              <w:jc w:val="center"/>
              <w:rPr>
                <w:b/>
                <w:bCs/>
                <w:kern w:val="2"/>
                <w:szCs w:val="24"/>
              </w:rPr>
            </w:pPr>
            <w:r>
              <w:rPr>
                <w:b/>
                <w:bCs/>
                <w:kern w:val="2"/>
                <w:szCs w:val="24"/>
              </w:rPr>
              <w:t>6. PREKIŲ KOKYBĖ IR GARANTINIAI ĮSIPAREIGOJIMAI</w:t>
            </w:r>
          </w:p>
        </w:tc>
      </w:tr>
      <w:tr w:rsidR="00C124D1" w14:paraId="193F6F52"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1C3FCE8" w14:textId="77777777" w:rsidR="00C124D1" w:rsidRDefault="00C124D1" w:rsidP="00C124D1">
            <w:pPr>
              <w:rPr>
                <w:b/>
                <w:bCs/>
                <w:kern w:val="2"/>
                <w:szCs w:val="24"/>
              </w:rPr>
            </w:pPr>
            <w:r>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2BB5FB78" w14:textId="77777777" w:rsidR="00311911" w:rsidRDefault="00311911" w:rsidP="00311911">
            <w:pPr>
              <w:pStyle w:val="Paantrat"/>
              <w:spacing w:after="0"/>
              <w:jc w:val="both"/>
              <w:outlineLvl w:val="9"/>
              <w:rPr>
                <w:rFonts w:ascii="Times New Roman" w:hAnsi="Times New Roman" w:cs="Times New Roman"/>
              </w:rPr>
            </w:pPr>
            <w:r>
              <w:rPr>
                <w:rFonts w:ascii="Times New Roman" w:hAnsi="Times New Roman" w:cs="Times New Roman"/>
                <w:lang w:eastAsia="x-none"/>
              </w:rPr>
              <w:t>6.1.1. Tiekėjas</w:t>
            </w:r>
            <w:r w:rsidRPr="00E7320A">
              <w:rPr>
                <w:rFonts w:ascii="Times New Roman" w:hAnsi="Times New Roman" w:cs="Times New Roman"/>
                <w:lang w:eastAsia="x-none"/>
              </w:rPr>
              <w:t xml:space="preserve"> įsipareigoja pateikti </w:t>
            </w:r>
            <w:r>
              <w:rPr>
                <w:rFonts w:ascii="Times New Roman" w:hAnsi="Times New Roman" w:cs="Times New Roman"/>
                <w:lang w:eastAsia="x-none"/>
              </w:rPr>
              <w:t>P</w:t>
            </w:r>
            <w:r w:rsidRPr="00E7320A">
              <w:rPr>
                <w:rFonts w:ascii="Times New Roman" w:hAnsi="Times New Roman" w:cs="Times New Roman"/>
                <w:lang w:eastAsia="x-none"/>
              </w:rPr>
              <w:t xml:space="preserve">rekes, kurių kokybė atitinka </w:t>
            </w:r>
            <w:r w:rsidRPr="00E7320A">
              <w:rPr>
                <w:rFonts w:ascii="Times New Roman" w:hAnsi="Times New Roman" w:cs="Times New Roman"/>
                <w:bCs/>
              </w:rPr>
              <w:t xml:space="preserve">Lietuvos Respublikos sveikatos apsaugos ministro 2012 m. gruodžio 19 d. įsakyme Nr. V-1186 „Dėl kraujo ir kraujo </w:t>
            </w:r>
            <w:r w:rsidRPr="00E7320A">
              <w:rPr>
                <w:rFonts w:ascii="Times New Roman" w:hAnsi="Times New Roman" w:cs="Times New Roman"/>
                <w:bCs/>
              </w:rPr>
              <w:lastRenderedPageBreak/>
              <w:t xml:space="preserve">komponentų ruošimo ir  kokybės kontrolės reikalavimų aprašo patvirtinimo“ </w:t>
            </w:r>
            <w:r w:rsidRPr="00E7320A">
              <w:rPr>
                <w:rFonts w:ascii="Times New Roman" w:hAnsi="Times New Roman" w:cs="Times New Roman"/>
                <w:lang w:eastAsia="x-none"/>
              </w:rPr>
              <w:t>ir jo pakeitimuose, 2005 m. vasario 4 d. įsakyme Nr. V-84 „Dėl kraujo donorų sveikatos tikrinimo tvarkos aprašo, privalomųjų tyrimų sąrašo, reikiamų sveikatos rodiklių ir kraujo donorų apklausos anketos patvirtinimo“ ir jo pakeitimuose, 2000 m. balandžio 14 d. įsakyme Nr. 200 „Dėl konservuoto kraujo ir jo komponentų saugumo užtikrinimo“ ir jo pakeitimuose nurodytus reikalavimus.</w:t>
            </w:r>
          </w:p>
          <w:p w14:paraId="5290D4C5" w14:textId="2A2D8139" w:rsidR="00C124D1" w:rsidRPr="00311911" w:rsidRDefault="00311911" w:rsidP="00311911">
            <w:pPr>
              <w:pStyle w:val="Paantrat"/>
              <w:spacing w:after="0"/>
              <w:jc w:val="both"/>
              <w:outlineLvl w:val="9"/>
              <w:rPr>
                <w:rFonts w:ascii="Times New Roman" w:hAnsi="Times New Roman" w:cs="Times New Roman"/>
              </w:rPr>
            </w:pPr>
            <w:r>
              <w:rPr>
                <w:rFonts w:ascii="Times New Roman" w:hAnsi="Times New Roman" w:cs="Times New Roman"/>
              </w:rPr>
              <w:t>6.1.</w:t>
            </w:r>
            <w:r w:rsidRPr="00E7320A">
              <w:rPr>
                <w:rFonts w:ascii="Times New Roman" w:hAnsi="Times New Roman" w:cs="Times New Roman"/>
              </w:rPr>
              <w:t>2. Pirkėjas įsipareigoja nedelsiant pranešti Pardavėjui apie komplikaciją, įvykusią po kraujo komponentų, kuriuos pagamino ir perdavė Pardavėjas, transfuzijos recipientui, ir organizuoti transfuzinės komplikacijos priežasčių tyrimą Lietuvos Respublikos sveikatos apsaugos ministro nustatyt</w:t>
            </w:r>
            <w:r>
              <w:rPr>
                <w:rFonts w:ascii="Times New Roman" w:hAnsi="Times New Roman" w:cs="Times New Roman"/>
              </w:rPr>
              <w:t>a tvarka (Lietuvos Respublikos s</w:t>
            </w:r>
            <w:r w:rsidRPr="00E7320A">
              <w:rPr>
                <w:rFonts w:ascii="Times New Roman" w:hAnsi="Times New Roman" w:cs="Times New Roman"/>
              </w:rPr>
              <w:t xml:space="preserve">veikatos apsaugos ministro </w:t>
            </w:r>
            <w:smartTag w:uri="urn:schemas-microsoft-com:office:smarttags" w:element="metricconverter">
              <w:smartTagPr>
                <w:attr w:name="ProductID" w:val="2006 m"/>
              </w:smartTagPr>
              <w:smartTag w:uri="schemas-tilde-lv/tildestengine" w:element="metric">
                <w:smartTagPr>
                  <w:attr w:name="metric_text" w:val="m"/>
                  <w:attr w:name="metric_value" w:val="2006"/>
                </w:smartTagPr>
                <w:r w:rsidRPr="00E7320A">
                  <w:rPr>
                    <w:rFonts w:ascii="Times New Roman" w:hAnsi="Times New Roman" w:cs="Times New Roman"/>
                  </w:rPr>
                  <w:t>2006 m</w:t>
                </w:r>
              </w:smartTag>
            </w:smartTag>
            <w:r w:rsidRPr="00E7320A">
              <w:rPr>
                <w:rFonts w:ascii="Times New Roman" w:hAnsi="Times New Roman" w:cs="Times New Roman"/>
              </w:rPr>
              <w:t>. rugpjūčio 11 d. įsakymu Nr. V-687 ,,Dėl susekamumo ir pranešimų Sveikatos apsaugos ministerijai apie pavojingas nepageidaujamas reakcijas ir pavojingus nepageidaujamus reiškinius, susijusius su kraujo ir jo komponentų ruošimu ar transfuzija, tvarkos aprašo patvirtinimo“).</w:t>
            </w:r>
          </w:p>
        </w:tc>
      </w:tr>
      <w:tr w:rsidR="00C124D1" w14:paraId="7C487E9B"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19E69E4" w14:textId="77777777" w:rsidR="00C124D1" w:rsidRDefault="00C124D1" w:rsidP="00C124D1">
            <w:pPr>
              <w:rPr>
                <w:b/>
                <w:bCs/>
                <w:kern w:val="2"/>
                <w:szCs w:val="24"/>
              </w:rPr>
            </w:pPr>
            <w:r>
              <w:rPr>
                <w:b/>
                <w:bCs/>
                <w:kern w:val="2"/>
                <w:szCs w:val="24"/>
              </w:rPr>
              <w:lastRenderedPageBreak/>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5FB41410" w14:textId="77777777" w:rsidR="00311911" w:rsidRDefault="00311911" w:rsidP="00311911">
            <w:pPr>
              <w:rPr>
                <w:kern w:val="2"/>
                <w:szCs w:val="24"/>
              </w:rPr>
            </w:pPr>
            <w:r>
              <w:rPr>
                <w:kern w:val="2"/>
                <w:szCs w:val="24"/>
              </w:rPr>
              <w:t xml:space="preserve">Netaikoma </w:t>
            </w:r>
          </w:p>
          <w:p w14:paraId="19A8D037" w14:textId="7A425697" w:rsidR="00C124D1" w:rsidRDefault="00C124D1" w:rsidP="00C124D1">
            <w:pPr>
              <w:jc w:val="both"/>
              <w:rPr>
                <w:kern w:val="2"/>
                <w:szCs w:val="24"/>
              </w:rPr>
            </w:pPr>
          </w:p>
        </w:tc>
      </w:tr>
      <w:tr w:rsidR="00C124D1" w14:paraId="459ADC5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42DFC18" w14:textId="77777777" w:rsidR="00C124D1" w:rsidRDefault="00C124D1" w:rsidP="00C124D1">
            <w:pPr>
              <w:rPr>
                <w:b/>
                <w:bCs/>
                <w:kern w:val="2"/>
                <w:szCs w:val="24"/>
              </w:rPr>
            </w:pPr>
            <w:r>
              <w:rPr>
                <w:b/>
                <w:bCs/>
                <w:kern w:val="2"/>
                <w:szCs w:val="24"/>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732CDAE4" w14:textId="099A4545" w:rsidR="00C124D1" w:rsidRDefault="00C124D1" w:rsidP="00C124D1">
            <w:pPr>
              <w:rPr>
                <w:kern w:val="2"/>
                <w:szCs w:val="24"/>
              </w:rPr>
            </w:pPr>
            <w:r>
              <w:rPr>
                <w:kern w:val="2"/>
                <w:szCs w:val="24"/>
              </w:rPr>
              <w:t xml:space="preserve">Netaikoma </w:t>
            </w:r>
          </w:p>
          <w:p w14:paraId="4D580A95" w14:textId="03A6A1A5" w:rsidR="00C124D1" w:rsidRDefault="00C124D1" w:rsidP="00C124D1">
            <w:pPr>
              <w:rPr>
                <w:kern w:val="2"/>
                <w:szCs w:val="24"/>
              </w:rPr>
            </w:pPr>
          </w:p>
        </w:tc>
      </w:tr>
      <w:tr w:rsidR="00C124D1" w14:paraId="5D562E8D" w14:textId="77777777">
        <w:trPr>
          <w:trHeight w:val="300"/>
        </w:trPr>
        <w:tc>
          <w:tcPr>
            <w:tcW w:w="9535" w:type="dxa"/>
            <w:gridSpan w:val="4"/>
          </w:tcPr>
          <w:p w14:paraId="6103796D" w14:textId="77777777" w:rsidR="00C124D1" w:rsidRDefault="00C124D1" w:rsidP="00C124D1">
            <w:pPr>
              <w:jc w:val="center"/>
              <w:rPr>
                <w:b/>
                <w:bCs/>
                <w:kern w:val="2"/>
                <w:szCs w:val="24"/>
              </w:rPr>
            </w:pPr>
            <w:r>
              <w:rPr>
                <w:b/>
                <w:bCs/>
                <w:kern w:val="2"/>
                <w:szCs w:val="24"/>
              </w:rPr>
              <w:t>7. SUTARTIES VYKDYMUI PASITELKIAMI SUBTIEKĖJAI</w:t>
            </w:r>
          </w:p>
        </w:tc>
      </w:tr>
      <w:tr w:rsidR="00C124D1" w14:paraId="3110BF2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E44BCE6" w14:textId="77777777" w:rsidR="00C124D1" w:rsidRDefault="00C124D1" w:rsidP="00C124D1">
            <w:pPr>
              <w:rPr>
                <w:b/>
                <w:bCs/>
                <w:kern w:val="2"/>
                <w:szCs w:val="24"/>
              </w:rPr>
            </w:pPr>
            <w:r>
              <w:rPr>
                <w:b/>
                <w:bCs/>
                <w:kern w:val="2"/>
                <w:szCs w:val="24"/>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7AE1BD28" w14:textId="5C14211F" w:rsidR="00C124D1" w:rsidRDefault="00C124D1" w:rsidP="00C124D1">
            <w:pPr>
              <w:rPr>
                <w:kern w:val="2"/>
                <w:szCs w:val="24"/>
              </w:rPr>
            </w:pPr>
            <w:r>
              <w:rPr>
                <w:kern w:val="2"/>
                <w:szCs w:val="24"/>
              </w:rPr>
              <w:t>Sutarties vykdymui subtiekėjai ir (ar) specialistai nepasitelkiami.</w:t>
            </w:r>
          </w:p>
          <w:p w14:paraId="6AEB3936" w14:textId="5350A202" w:rsidR="00C124D1" w:rsidRPr="00220F2E" w:rsidRDefault="00C124D1" w:rsidP="00C124D1">
            <w:pPr>
              <w:rPr>
                <w:color w:val="FF0000"/>
                <w:kern w:val="2"/>
                <w:szCs w:val="24"/>
              </w:rPr>
            </w:pPr>
            <w:r>
              <w:rPr>
                <w:color w:val="FF0000"/>
                <w:kern w:val="2"/>
                <w:szCs w:val="24"/>
              </w:rPr>
              <w:t>arba</w:t>
            </w:r>
          </w:p>
          <w:p w14:paraId="5CFEABC6" w14:textId="39B67463" w:rsidR="00C124D1" w:rsidRDefault="00C124D1" w:rsidP="00C124D1">
            <w:pPr>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C124D1" w14:paraId="0E57F611" w14:textId="77777777">
        <w:trPr>
          <w:trHeight w:val="300"/>
        </w:trPr>
        <w:tc>
          <w:tcPr>
            <w:tcW w:w="9535" w:type="dxa"/>
            <w:gridSpan w:val="4"/>
          </w:tcPr>
          <w:p w14:paraId="6A81BDB7" w14:textId="77777777" w:rsidR="00C124D1" w:rsidRDefault="00C124D1" w:rsidP="00C124D1">
            <w:pPr>
              <w:jc w:val="center"/>
              <w:rPr>
                <w:b/>
                <w:bCs/>
                <w:kern w:val="2"/>
                <w:szCs w:val="24"/>
              </w:rPr>
            </w:pPr>
            <w:r>
              <w:rPr>
                <w:b/>
                <w:bCs/>
                <w:kern w:val="2"/>
                <w:szCs w:val="24"/>
              </w:rPr>
              <w:t>8. PRIEVOLIŲ PAGAL SUTARTĮ ĮVYKDYMO UŽTIKRINIMAS</w:t>
            </w:r>
          </w:p>
        </w:tc>
      </w:tr>
      <w:tr w:rsidR="00C124D1" w14:paraId="5F1C889E"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F87A2D2" w14:textId="77777777" w:rsidR="00C124D1" w:rsidRDefault="00C124D1" w:rsidP="00C124D1">
            <w:pPr>
              <w:rPr>
                <w:b/>
                <w:bCs/>
                <w:kern w:val="2"/>
                <w:szCs w:val="24"/>
              </w:rPr>
            </w:pPr>
            <w:r>
              <w:rPr>
                <w:b/>
                <w:bCs/>
                <w:kern w:val="2"/>
                <w:szCs w:val="24"/>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17E386A" w14:textId="7E600E34" w:rsidR="00C124D1" w:rsidRDefault="00C124D1" w:rsidP="00C124D1">
            <w:pPr>
              <w:rPr>
                <w:kern w:val="2"/>
                <w:szCs w:val="24"/>
              </w:rPr>
            </w:pPr>
            <w:r>
              <w:rPr>
                <w:kern w:val="2"/>
                <w:szCs w:val="24"/>
              </w:rPr>
              <w:t>Prievolių pagal Sutartį įvykdymas užtikrinamas:</w:t>
            </w:r>
          </w:p>
          <w:p w14:paraId="12472A74" w14:textId="50139939" w:rsidR="00C124D1" w:rsidRDefault="00C124D1" w:rsidP="00C124D1">
            <w:pPr>
              <w:rPr>
                <w:kern w:val="2"/>
                <w:szCs w:val="24"/>
              </w:rPr>
            </w:pPr>
            <w:r>
              <w:rPr>
                <w:kern w:val="2"/>
                <w:szCs w:val="24"/>
              </w:rPr>
              <w:t>Netesybomis (delspinigiais, bauda).</w:t>
            </w:r>
          </w:p>
          <w:p w14:paraId="544E68EF" w14:textId="1AE9F880" w:rsidR="00C124D1" w:rsidRDefault="00C124D1" w:rsidP="00C124D1">
            <w:pPr>
              <w:rPr>
                <w:kern w:val="2"/>
                <w:szCs w:val="24"/>
              </w:rPr>
            </w:pPr>
          </w:p>
        </w:tc>
      </w:tr>
      <w:tr w:rsidR="00C124D1" w14:paraId="5707061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64B1EF89" w14:textId="77777777" w:rsidR="00C124D1" w:rsidRDefault="00C124D1" w:rsidP="00C124D1">
            <w:pPr>
              <w:rPr>
                <w:b/>
                <w:bCs/>
                <w:kern w:val="2"/>
                <w:szCs w:val="24"/>
              </w:rPr>
            </w:pPr>
            <w:r>
              <w:rPr>
                <w:b/>
                <w:bCs/>
                <w:kern w:val="2"/>
                <w:szCs w:val="24"/>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193F4851" w14:textId="77777777" w:rsidR="00C124D1" w:rsidRDefault="00C124D1" w:rsidP="00C124D1">
            <w:pPr>
              <w:rPr>
                <w:kern w:val="2"/>
                <w:szCs w:val="24"/>
              </w:rPr>
            </w:pPr>
            <w:r>
              <w:rPr>
                <w:kern w:val="2"/>
                <w:szCs w:val="24"/>
              </w:rPr>
              <w:t>Netaikoma</w:t>
            </w:r>
          </w:p>
          <w:p w14:paraId="2BC61455" w14:textId="77777777" w:rsidR="00C124D1" w:rsidRDefault="00C124D1" w:rsidP="00C124D1">
            <w:pPr>
              <w:rPr>
                <w:kern w:val="2"/>
                <w:szCs w:val="24"/>
              </w:rPr>
            </w:pPr>
          </w:p>
          <w:p w14:paraId="4720F941" w14:textId="1CEF0358" w:rsidR="00C124D1" w:rsidRDefault="00C124D1" w:rsidP="00C124D1">
            <w:pPr>
              <w:rPr>
                <w:kern w:val="2"/>
                <w:szCs w:val="24"/>
              </w:rPr>
            </w:pPr>
          </w:p>
        </w:tc>
      </w:tr>
      <w:tr w:rsidR="00C124D1" w14:paraId="0C2A7468"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3813ACE" w14:textId="77777777" w:rsidR="00C124D1" w:rsidRDefault="00C124D1" w:rsidP="00C124D1">
            <w:pPr>
              <w:rPr>
                <w:b/>
                <w:bCs/>
                <w:kern w:val="2"/>
                <w:szCs w:val="24"/>
              </w:rPr>
            </w:pPr>
            <w:r>
              <w:rPr>
                <w:b/>
                <w:bCs/>
                <w:kern w:val="2"/>
                <w:szCs w:val="24"/>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C124D1" w:rsidRDefault="00C124D1" w:rsidP="00C124D1">
            <w:pPr>
              <w:rPr>
                <w:kern w:val="2"/>
                <w:szCs w:val="24"/>
              </w:rPr>
            </w:pPr>
            <w:r>
              <w:rPr>
                <w:kern w:val="2"/>
                <w:szCs w:val="24"/>
              </w:rPr>
              <w:t>Netaikoma</w:t>
            </w:r>
          </w:p>
          <w:p w14:paraId="7001B284" w14:textId="37EC187F" w:rsidR="00C124D1" w:rsidRDefault="00C124D1" w:rsidP="00C124D1">
            <w:pPr>
              <w:rPr>
                <w:kern w:val="2"/>
                <w:szCs w:val="24"/>
              </w:rPr>
            </w:pPr>
          </w:p>
        </w:tc>
      </w:tr>
      <w:tr w:rsidR="00C124D1" w14:paraId="198AFEE0" w14:textId="77777777">
        <w:trPr>
          <w:trHeight w:val="300"/>
        </w:trPr>
        <w:tc>
          <w:tcPr>
            <w:tcW w:w="9535" w:type="dxa"/>
            <w:gridSpan w:val="4"/>
          </w:tcPr>
          <w:p w14:paraId="53C07666" w14:textId="77777777" w:rsidR="00C124D1" w:rsidRDefault="00C124D1" w:rsidP="00C124D1">
            <w:pPr>
              <w:jc w:val="center"/>
              <w:rPr>
                <w:b/>
                <w:bCs/>
                <w:kern w:val="2"/>
                <w:szCs w:val="24"/>
              </w:rPr>
            </w:pPr>
            <w:r>
              <w:rPr>
                <w:b/>
                <w:bCs/>
                <w:kern w:val="2"/>
                <w:szCs w:val="24"/>
              </w:rPr>
              <w:t>9. ŠALIŲ ATSAKOMYBĖ</w:t>
            </w:r>
            <w:r>
              <w:rPr>
                <w:b/>
                <w:bCs/>
                <w:kern w:val="2"/>
                <w:szCs w:val="24"/>
              </w:rPr>
              <w:tab/>
            </w:r>
          </w:p>
        </w:tc>
      </w:tr>
      <w:tr w:rsidR="00C124D1" w14:paraId="0C76AE4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460865C" w14:textId="77777777" w:rsidR="00C124D1" w:rsidRDefault="00C124D1" w:rsidP="00C124D1">
            <w:pPr>
              <w:rPr>
                <w:b/>
                <w:bCs/>
                <w:kern w:val="2"/>
                <w:szCs w:val="24"/>
              </w:rPr>
            </w:pPr>
            <w:r>
              <w:rPr>
                <w:b/>
                <w:bCs/>
                <w:kern w:val="2"/>
                <w:szCs w:val="24"/>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2656444E" w:rsidR="00C124D1" w:rsidRPr="00551F4C" w:rsidRDefault="00C124D1" w:rsidP="00C124D1">
            <w:pPr>
              <w:jc w:val="both"/>
              <w:rPr>
                <w:color w:val="FF0000"/>
                <w:kern w:val="2"/>
                <w:szCs w:val="24"/>
              </w:rPr>
            </w:pPr>
            <w:r w:rsidRPr="00551F4C">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r>
              <w:rPr>
                <w:color w:val="FF0000"/>
                <w:kern w:val="2"/>
                <w:szCs w:val="24"/>
              </w:rPr>
              <w:t> </w:t>
            </w:r>
          </w:p>
        </w:tc>
      </w:tr>
      <w:tr w:rsidR="00C124D1" w14:paraId="66B563D2"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0084FE7" w14:textId="77777777" w:rsidR="00C124D1" w:rsidRDefault="00C124D1" w:rsidP="00C124D1">
            <w:pPr>
              <w:rPr>
                <w:b/>
                <w:bCs/>
                <w:kern w:val="2"/>
                <w:szCs w:val="24"/>
              </w:rPr>
            </w:pPr>
            <w:r>
              <w:rPr>
                <w:b/>
                <w:bCs/>
                <w:kern w:val="2"/>
                <w:szCs w:val="24"/>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19EE2BA9" w14:textId="5AD4AC59" w:rsidR="00C124D1" w:rsidRPr="00551F4C" w:rsidRDefault="00C124D1" w:rsidP="00C124D1">
            <w:pPr>
              <w:jc w:val="both"/>
              <w:rPr>
                <w:kern w:val="2"/>
              </w:rPr>
            </w:pPr>
            <w:r>
              <w:rPr>
                <w:color w:val="000000"/>
                <w:kern w:val="2"/>
              </w:rPr>
              <w:t>9.2.1. </w:t>
            </w:r>
            <w:r w:rsidRPr="00551F4C">
              <w:rPr>
                <w:kern w:val="2"/>
              </w:rPr>
              <w:t>Jeigu Tiekėjas vėluoja vykdyti užsakymą, tiekti Prekes ar ištaisyti jų trūkumus</w:t>
            </w:r>
            <w:r w:rsidRPr="00551F4C">
              <w:t xml:space="preserve"> </w:t>
            </w:r>
            <w:r w:rsidRPr="00551F4C">
              <w:rPr>
                <w:kern w:val="2"/>
              </w:rPr>
              <w:t xml:space="preserve">arba nevykdo kitų sutartinių įsipareigojimų, Pirkėjas nuo kitos nei nustatytas terminas </w:t>
            </w:r>
            <w:r w:rsidR="00DA4711">
              <w:rPr>
                <w:kern w:val="2"/>
              </w:rPr>
              <w:t>valandos</w:t>
            </w:r>
            <w:r w:rsidRPr="00551F4C">
              <w:rPr>
                <w:kern w:val="2"/>
              </w:rPr>
              <w:t xml:space="preserve"> Tiekėjui </w:t>
            </w:r>
            <w:r w:rsidRPr="00551F4C">
              <w:rPr>
                <w:kern w:val="2"/>
              </w:rPr>
              <w:lastRenderedPageBreak/>
              <w:t xml:space="preserve">skaičiuoja 0,02 (dvi šimtosios) procento  dydžio delspinigius už kiekvieną uždelstą </w:t>
            </w:r>
            <w:r w:rsidR="00292619">
              <w:rPr>
                <w:kern w:val="2"/>
              </w:rPr>
              <w:t>valandą</w:t>
            </w:r>
            <w:r w:rsidRPr="00551F4C">
              <w:rPr>
                <w:kern w:val="2"/>
              </w:rPr>
              <w:t xml:space="preserve"> nuo laiku neperduotų Prekių ar Prekių, turinčių trūkumų, kainos be PVM. </w:t>
            </w:r>
          </w:p>
          <w:p w14:paraId="610DA498" w14:textId="3EF6D724" w:rsidR="00C124D1" w:rsidRPr="00551F4C" w:rsidRDefault="00C124D1" w:rsidP="00C124D1">
            <w:pPr>
              <w:jc w:val="both"/>
              <w:rPr>
                <w:kern w:val="2"/>
                <w:szCs w:val="24"/>
              </w:rPr>
            </w:pPr>
            <w:r>
              <w:rPr>
                <w:color w:val="000000"/>
                <w:szCs w:val="24"/>
                <w:lang w:val="lt"/>
              </w:rPr>
              <w:t xml:space="preserve">9.2.2. </w:t>
            </w:r>
            <w:r w:rsidRPr="00551F4C">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A3DFB37" w:rsidR="00C124D1" w:rsidRDefault="00C124D1" w:rsidP="00C124D1">
            <w:pPr>
              <w:jc w:val="both"/>
              <w:rPr>
                <w:b/>
                <w:kern w:val="2"/>
              </w:rPr>
            </w:pPr>
            <w:r>
              <w:rPr>
                <w:color w:val="000000"/>
                <w:kern w:val="2"/>
              </w:rPr>
              <w:t xml:space="preserve">9.2.3. Tiekėjas privalo sumokėti Pirkėjui netesybas per </w:t>
            </w:r>
            <w:r w:rsidRPr="00551F4C">
              <w:rPr>
                <w:kern w:val="2"/>
              </w:rPr>
              <w:t xml:space="preserve">10 (dešimt)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C124D1" w14:paraId="6CD13A4C"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7C35D82" w14:textId="77777777" w:rsidR="00C124D1" w:rsidRDefault="00C124D1" w:rsidP="00C124D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4A95D70B" w14:textId="69D49CAE" w:rsidR="00C124D1" w:rsidRPr="00DB772E" w:rsidRDefault="00C124D1" w:rsidP="00311911">
            <w:pPr>
              <w:jc w:val="both"/>
              <w:rPr>
                <w:kern w:val="2"/>
                <w:szCs w:val="24"/>
              </w:rPr>
            </w:pPr>
            <w:r>
              <w:rPr>
                <w:kern w:val="2"/>
                <w:szCs w:val="24"/>
              </w:rPr>
              <w:t xml:space="preserve">9.3.1. Nutraukus Sutartį dėl esminio Sutarties pažeidimo, nustatyto Sutarties Specialiosiose sąlygose, mokama </w:t>
            </w:r>
            <w:r w:rsidRPr="00DB772E">
              <w:rPr>
                <w:kern w:val="2"/>
                <w:szCs w:val="24"/>
              </w:rPr>
              <w:t xml:space="preserve">20 (dvidešimt) procentų dydžio bauda nuo Pradinės Sutarties vertės be PVM, nurodytos Specialiųjų sąlygų 5.2 punkte. </w:t>
            </w:r>
          </w:p>
          <w:p w14:paraId="48292084" w14:textId="3FF1429A" w:rsidR="00C124D1" w:rsidRPr="00220F2E" w:rsidRDefault="00C124D1" w:rsidP="00311911">
            <w:pPr>
              <w:jc w:val="both"/>
              <w:rPr>
                <w:szCs w:val="24"/>
              </w:rPr>
            </w:pPr>
            <w:r w:rsidRPr="00DB772E">
              <w:rPr>
                <w:kern w:val="2"/>
                <w:szCs w:val="24"/>
              </w:rPr>
              <w:t>9.3.2. </w:t>
            </w:r>
            <w:r w:rsidRPr="00DB772E">
              <w:rPr>
                <w:szCs w:val="24"/>
              </w:rPr>
              <w:t xml:space="preserve">Nepagrįstai nutraukus Sutarties vykdymą ne Sutartyje nustatyta tvarka, mokama </w:t>
            </w:r>
            <w:r w:rsidRPr="00DB772E">
              <w:rPr>
                <w:kern w:val="2"/>
                <w:szCs w:val="24"/>
              </w:rPr>
              <w:t>20 (dvidešimt) pr</w:t>
            </w:r>
            <w:r>
              <w:rPr>
                <w:kern w:val="2"/>
                <w:szCs w:val="24"/>
              </w:rPr>
              <w:t>ocentų dydžio bauda nuo Pradinės Sutarties vertės, nurodytos Specialiųjų sąlygų 5.2 punkte.</w:t>
            </w:r>
          </w:p>
        </w:tc>
      </w:tr>
      <w:tr w:rsidR="00C124D1" w14:paraId="539B299E"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1B6675A" w14:textId="77777777" w:rsidR="00C124D1" w:rsidRDefault="00C124D1" w:rsidP="00C124D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C124D1" w:rsidRDefault="00C124D1" w:rsidP="00C124D1">
            <w:pPr>
              <w:rPr>
                <w:color w:val="000000"/>
                <w:kern w:val="2"/>
                <w:szCs w:val="24"/>
              </w:rPr>
            </w:pPr>
            <w:r>
              <w:rPr>
                <w:color w:val="000000"/>
                <w:kern w:val="2"/>
                <w:szCs w:val="24"/>
              </w:rPr>
              <w:t>Netaikoma</w:t>
            </w:r>
          </w:p>
          <w:p w14:paraId="66318807" w14:textId="77777777" w:rsidR="00C124D1" w:rsidRDefault="00C124D1" w:rsidP="00C124D1">
            <w:pPr>
              <w:rPr>
                <w:kern w:val="2"/>
                <w:szCs w:val="24"/>
              </w:rPr>
            </w:pPr>
          </w:p>
          <w:p w14:paraId="01953191" w14:textId="77777777" w:rsidR="00C124D1" w:rsidRDefault="00C124D1" w:rsidP="00C124D1">
            <w:pPr>
              <w:rPr>
                <w:kern w:val="2"/>
                <w:szCs w:val="24"/>
              </w:rPr>
            </w:pPr>
          </w:p>
        </w:tc>
      </w:tr>
      <w:tr w:rsidR="00C124D1" w14:paraId="3086B7F9"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298771B" w14:textId="77777777" w:rsidR="00C124D1" w:rsidRDefault="00C124D1" w:rsidP="00C124D1">
            <w:pPr>
              <w:rPr>
                <w:b/>
                <w:bCs/>
                <w:kern w:val="2"/>
                <w:szCs w:val="24"/>
              </w:rPr>
            </w:pPr>
            <w:r>
              <w:rPr>
                <w:b/>
                <w:bCs/>
                <w:kern w:val="2"/>
                <w:szCs w:val="24"/>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618572BC" w14:textId="184602D7" w:rsidR="00C124D1" w:rsidRPr="00FF2596" w:rsidRDefault="00C124D1" w:rsidP="00C124D1">
            <w:pPr>
              <w:jc w:val="both"/>
              <w:rPr>
                <w:kern w:val="2"/>
                <w:szCs w:val="24"/>
              </w:rPr>
            </w:pPr>
            <w:r w:rsidRPr="009E5442">
              <w:rPr>
                <w:iCs/>
                <w:kern w:val="2"/>
                <w:szCs w:val="24"/>
              </w:rPr>
              <w:t>Dėl</w:t>
            </w:r>
            <w:r>
              <w:rPr>
                <w:iCs/>
                <w:kern w:val="2"/>
                <w:szCs w:val="24"/>
              </w:rPr>
              <w:t xml:space="preserve"> Sutarties specialiųjų sąlygų 13</w:t>
            </w:r>
            <w:r w:rsidRPr="009E5442">
              <w:rPr>
                <w:iCs/>
                <w:kern w:val="2"/>
                <w:szCs w:val="24"/>
              </w:rPr>
              <w:t xml:space="preserve">.1 punkte nurodytų reikalavimų nevykdymo – </w:t>
            </w:r>
            <w:r>
              <w:rPr>
                <w:iCs/>
                <w:kern w:val="2"/>
                <w:szCs w:val="24"/>
              </w:rPr>
              <w:t>1</w:t>
            </w:r>
            <w:r w:rsidRPr="009E5442">
              <w:rPr>
                <w:kern w:val="2"/>
                <w:szCs w:val="24"/>
              </w:rPr>
              <w:t>00</w:t>
            </w:r>
            <w:r>
              <w:rPr>
                <w:kern w:val="2"/>
                <w:szCs w:val="24"/>
              </w:rPr>
              <w:t>,00</w:t>
            </w:r>
            <w:r w:rsidRPr="006D3986">
              <w:rPr>
                <w:kern w:val="2"/>
                <w:szCs w:val="24"/>
              </w:rPr>
              <w:t xml:space="preserve"> (</w:t>
            </w:r>
            <w:r>
              <w:rPr>
                <w:kern w:val="2"/>
                <w:szCs w:val="24"/>
              </w:rPr>
              <w:t>vienas šimtas</w:t>
            </w:r>
            <w:r w:rsidRPr="006D3986">
              <w:rPr>
                <w:kern w:val="2"/>
                <w:szCs w:val="24"/>
              </w:rPr>
              <w:t>) Eur</w:t>
            </w:r>
            <w:r w:rsidRPr="006D3986">
              <w:rPr>
                <w:iCs/>
                <w:kern w:val="2"/>
                <w:szCs w:val="24"/>
              </w:rPr>
              <w:t xml:space="preserve"> už kiekvieną nesilaikymo atvejį</w:t>
            </w:r>
          </w:p>
          <w:p w14:paraId="69B3C483" w14:textId="38CB122F" w:rsidR="00C124D1" w:rsidRDefault="00C124D1" w:rsidP="00C124D1">
            <w:pPr>
              <w:rPr>
                <w:color w:val="4472C4"/>
                <w:kern w:val="2"/>
                <w:szCs w:val="24"/>
              </w:rPr>
            </w:pPr>
          </w:p>
        </w:tc>
      </w:tr>
      <w:tr w:rsidR="00C124D1" w14:paraId="3F603DB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B4C91E4" w14:textId="77777777" w:rsidR="00C124D1" w:rsidRDefault="00C124D1" w:rsidP="00C124D1">
            <w:pPr>
              <w:rPr>
                <w:b/>
                <w:bCs/>
                <w:kern w:val="2"/>
                <w:szCs w:val="24"/>
              </w:rPr>
            </w:pPr>
            <w:r>
              <w:rPr>
                <w:b/>
                <w:bCs/>
                <w:kern w:val="2"/>
                <w:szCs w:val="24"/>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339BF5E7" w14:textId="77777777" w:rsidR="001610DE" w:rsidRDefault="001610DE" w:rsidP="001610DE">
            <w:pPr>
              <w:rPr>
                <w:color w:val="4472C4"/>
                <w:kern w:val="2"/>
                <w:szCs w:val="24"/>
              </w:rPr>
            </w:pPr>
            <w:r>
              <w:rPr>
                <w:kern w:val="2"/>
                <w:szCs w:val="24"/>
              </w:rPr>
              <w:t xml:space="preserve">Netaikoma </w:t>
            </w:r>
          </w:p>
          <w:p w14:paraId="271A84AA" w14:textId="18C75F33" w:rsidR="00C124D1" w:rsidRDefault="00C124D1" w:rsidP="00C124D1">
            <w:pPr>
              <w:rPr>
                <w:color w:val="4472C4"/>
                <w:kern w:val="2"/>
                <w:szCs w:val="24"/>
              </w:rPr>
            </w:pPr>
          </w:p>
        </w:tc>
      </w:tr>
      <w:tr w:rsidR="00C124D1" w14:paraId="614E4634"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6A2C1B53" w14:textId="77777777" w:rsidR="00C124D1" w:rsidRDefault="00C124D1" w:rsidP="00C124D1">
            <w:pPr>
              <w:rPr>
                <w:b/>
                <w:bCs/>
                <w:kern w:val="2"/>
              </w:rPr>
            </w:pPr>
            <w:r>
              <w:rPr>
                <w:b/>
                <w:bCs/>
                <w:kern w:val="2"/>
              </w:rPr>
              <w:t>9.7. Tiekėjui taikomos netesybos dėl pirkimo dokumentuose nustatytų Kokybinių kriterijų nepasiekimo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39211F70" w14:textId="06924F10" w:rsidR="00C124D1" w:rsidRDefault="00C124D1" w:rsidP="00C124D1">
            <w:pPr>
              <w:rPr>
                <w:color w:val="4472C4"/>
                <w:kern w:val="2"/>
                <w:szCs w:val="24"/>
              </w:rPr>
            </w:pPr>
            <w:r>
              <w:rPr>
                <w:kern w:val="2"/>
                <w:szCs w:val="24"/>
              </w:rPr>
              <w:t xml:space="preserve">Netaikoma </w:t>
            </w:r>
          </w:p>
          <w:p w14:paraId="5C591A2E" w14:textId="25E9FA1E" w:rsidR="00C124D1" w:rsidRDefault="00C124D1" w:rsidP="00C124D1">
            <w:pPr>
              <w:rPr>
                <w:color w:val="4472C4"/>
                <w:kern w:val="2"/>
                <w:szCs w:val="24"/>
              </w:rPr>
            </w:pPr>
          </w:p>
        </w:tc>
      </w:tr>
      <w:tr w:rsidR="00C124D1" w14:paraId="11D432F4"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2E81D86" w14:textId="77777777" w:rsidR="00C124D1" w:rsidRDefault="00C124D1" w:rsidP="00C124D1">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C124D1" w:rsidRDefault="00C124D1" w:rsidP="00C124D1">
            <w:pPr>
              <w:rPr>
                <w:kern w:val="2"/>
                <w:szCs w:val="24"/>
              </w:rPr>
            </w:pPr>
            <w:r>
              <w:rPr>
                <w:kern w:val="2"/>
                <w:szCs w:val="24"/>
              </w:rPr>
              <w:lastRenderedPageBreak/>
              <w:t>Netaikoma</w:t>
            </w:r>
          </w:p>
          <w:p w14:paraId="2BFFE0F5" w14:textId="77777777" w:rsidR="00C124D1" w:rsidRDefault="00C124D1" w:rsidP="00C124D1">
            <w:pPr>
              <w:rPr>
                <w:color w:val="4472C4"/>
                <w:kern w:val="2"/>
                <w:szCs w:val="24"/>
              </w:rPr>
            </w:pPr>
          </w:p>
          <w:p w14:paraId="29DCAC8C" w14:textId="35EFDECC" w:rsidR="00C124D1" w:rsidRDefault="00C124D1" w:rsidP="00C124D1">
            <w:pPr>
              <w:rPr>
                <w:color w:val="4472C4"/>
                <w:kern w:val="2"/>
                <w:szCs w:val="24"/>
              </w:rPr>
            </w:pPr>
          </w:p>
        </w:tc>
      </w:tr>
      <w:tr w:rsidR="00C124D1" w14:paraId="57850F0C"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4B3880B" w14:textId="77777777" w:rsidR="00C124D1" w:rsidRDefault="00C124D1" w:rsidP="00C124D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C124D1" w:rsidRDefault="00C124D1" w:rsidP="00C124D1">
            <w:pPr>
              <w:spacing w:line="259" w:lineRule="auto"/>
              <w:rPr>
                <w:kern w:val="2"/>
                <w:szCs w:val="24"/>
              </w:rPr>
            </w:pPr>
            <w:r>
              <w:rPr>
                <w:kern w:val="2"/>
                <w:szCs w:val="24"/>
              </w:rPr>
              <w:t>Netaikoma</w:t>
            </w:r>
          </w:p>
          <w:p w14:paraId="588F4699" w14:textId="77777777" w:rsidR="00C124D1" w:rsidRDefault="00C124D1" w:rsidP="00C124D1">
            <w:pPr>
              <w:spacing w:line="259" w:lineRule="auto"/>
              <w:rPr>
                <w:kern w:val="2"/>
                <w:sz w:val="22"/>
                <w:szCs w:val="24"/>
              </w:rPr>
            </w:pPr>
          </w:p>
          <w:p w14:paraId="7272DE9D" w14:textId="77777777" w:rsidR="00C124D1" w:rsidRDefault="00C124D1" w:rsidP="00C124D1">
            <w:pPr>
              <w:rPr>
                <w:sz w:val="14"/>
                <w:szCs w:val="14"/>
              </w:rPr>
            </w:pPr>
          </w:p>
          <w:p w14:paraId="3BD32F43" w14:textId="77777777" w:rsidR="00C124D1" w:rsidRDefault="00C124D1" w:rsidP="00C124D1">
            <w:pPr>
              <w:spacing w:line="259" w:lineRule="auto"/>
              <w:rPr>
                <w:kern w:val="2"/>
                <w:sz w:val="22"/>
                <w:szCs w:val="24"/>
              </w:rPr>
            </w:pPr>
          </w:p>
          <w:p w14:paraId="2FC8EB7E" w14:textId="77777777" w:rsidR="00C124D1" w:rsidRDefault="00C124D1" w:rsidP="00C124D1">
            <w:pPr>
              <w:rPr>
                <w:sz w:val="14"/>
                <w:szCs w:val="14"/>
              </w:rPr>
            </w:pPr>
          </w:p>
          <w:p w14:paraId="49FF058F" w14:textId="77777777" w:rsidR="00C124D1" w:rsidRDefault="00C124D1" w:rsidP="00C124D1">
            <w:pPr>
              <w:rPr>
                <w:color w:val="4472C4"/>
                <w:kern w:val="2"/>
                <w:szCs w:val="24"/>
              </w:rPr>
            </w:pPr>
          </w:p>
        </w:tc>
      </w:tr>
      <w:tr w:rsidR="00C124D1" w14:paraId="40E1CD30"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269F1FDE" w14:textId="77777777" w:rsidR="00C124D1" w:rsidRDefault="00C124D1" w:rsidP="00C124D1">
            <w:pPr>
              <w:rPr>
                <w:b/>
                <w:bCs/>
                <w:kern w:val="2"/>
                <w:szCs w:val="24"/>
              </w:rPr>
            </w:pPr>
            <w:r>
              <w:rPr>
                <w:b/>
                <w:bCs/>
                <w:kern w:val="2"/>
                <w:szCs w:val="24"/>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27BBA955" w:rsidR="00C124D1" w:rsidRDefault="00C124D1" w:rsidP="00C124D1">
            <w:pPr>
              <w:jc w:val="both"/>
              <w:rPr>
                <w:color w:val="4472C4"/>
                <w:kern w:val="2"/>
                <w:szCs w:val="24"/>
              </w:rPr>
            </w:pPr>
            <w:r w:rsidRPr="009E5442">
              <w:rPr>
                <w:szCs w:val="24"/>
              </w:rPr>
              <w:t>Paaiškėjus, kad pagal Sutartį patiektos Prekės neatitinka Sutartyje ir pirkimo sąlygose nustatytų kokybės, tame tarpe ir tinkamumo naudoti termino, ir/arba komplektiškumo reikalavimų, arba paaiškėja, kad Pardavėjas apie Prekių kokybės ir/arba komplektišku</w:t>
            </w:r>
            <w:r w:rsidRPr="00F76B26">
              <w:rPr>
                <w:szCs w:val="24"/>
              </w:rPr>
              <w:t xml:space="preserve">mo atitiktį Pirkėjo nustatytiems reikalavimams pateikė melagingą informaciją, kurią Pirkėjas gali įrodyti bet kokiomis teisėtomis priemonėmis, Pirkėjas turi teisę Prekes grąžinti Pardavėjui Pardavėjas privalo savo sąskaita atsiimti parduotas Prekes, grąžinti Pirkėjui sumokėtas už Prekes pinigų sumas, jei tai taikoma, ir sumokėti 20 (dvidešimties) proc. dydžio baudą nuo grąžintų Prekių vertės, bet ne mažesnę kaip </w:t>
            </w:r>
            <w:r>
              <w:rPr>
                <w:szCs w:val="24"/>
              </w:rPr>
              <w:t>100,00 (vienas šimtas)</w:t>
            </w:r>
            <w:r w:rsidRPr="00F76B26">
              <w:rPr>
                <w:szCs w:val="24"/>
              </w:rPr>
              <w:t xml:space="preserve"> </w:t>
            </w:r>
            <w:r>
              <w:rPr>
                <w:szCs w:val="24"/>
              </w:rPr>
              <w:t>E</w:t>
            </w:r>
            <w:r w:rsidRPr="00F76B26">
              <w:rPr>
                <w:szCs w:val="24"/>
              </w:rPr>
              <w:t>ur.</w:t>
            </w:r>
          </w:p>
        </w:tc>
      </w:tr>
      <w:tr w:rsidR="00C124D1" w14:paraId="0126462E" w14:textId="77777777">
        <w:trPr>
          <w:trHeight w:val="300"/>
        </w:trPr>
        <w:tc>
          <w:tcPr>
            <w:tcW w:w="9535" w:type="dxa"/>
            <w:gridSpan w:val="4"/>
          </w:tcPr>
          <w:p w14:paraId="318973A5" w14:textId="77777777" w:rsidR="00C124D1" w:rsidRDefault="00C124D1" w:rsidP="00C124D1">
            <w:pPr>
              <w:jc w:val="center"/>
              <w:rPr>
                <w:b/>
                <w:bCs/>
                <w:kern w:val="2"/>
                <w:szCs w:val="24"/>
              </w:rPr>
            </w:pPr>
            <w:r>
              <w:rPr>
                <w:b/>
                <w:kern w:val="2"/>
                <w:szCs w:val="24"/>
              </w:rPr>
              <w:t>10. ESMINĖS SUTARTIES SĄLYGOS</w:t>
            </w:r>
          </w:p>
        </w:tc>
      </w:tr>
      <w:tr w:rsidR="00C124D1" w14:paraId="4D59E15A" w14:textId="77777777" w:rsidTr="000B3EF1">
        <w:trPr>
          <w:trHeight w:val="300"/>
        </w:trPr>
        <w:tc>
          <w:tcPr>
            <w:tcW w:w="2830" w:type="dxa"/>
            <w:gridSpan w:val="2"/>
          </w:tcPr>
          <w:p w14:paraId="345EFFE5" w14:textId="77777777" w:rsidR="00C124D1" w:rsidRPr="00711478" w:rsidRDefault="00C124D1" w:rsidP="00C124D1">
            <w:pPr>
              <w:rPr>
                <w:b/>
                <w:bCs/>
                <w:kern w:val="2"/>
                <w:highlight w:val="yellow"/>
              </w:rPr>
            </w:pPr>
            <w:r w:rsidRPr="00195E3F">
              <w:rPr>
                <w:b/>
                <w:bCs/>
              </w:rPr>
              <w:t>10.1. Esminės Sutarties sąlygos</w:t>
            </w:r>
          </w:p>
        </w:tc>
        <w:tc>
          <w:tcPr>
            <w:tcW w:w="6705" w:type="dxa"/>
            <w:gridSpan w:val="2"/>
          </w:tcPr>
          <w:p w14:paraId="7FB12E88" w14:textId="4E93DE07" w:rsidR="00C124D1" w:rsidRPr="00195E3F" w:rsidRDefault="00C124D1" w:rsidP="001610DE">
            <w:pPr>
              <w:jc w:val="both"/>
              <w:rPr>
                <w:kern w:val="2"/>
                <w:szCs w:val="24"/>
              </w:rPr>
            </w:pPr>
            <w:r w:rsidRPr="00195E3F">
              <w:rPr>
                <w:kern w:val="2"/>
                <w:szCs w:val="24"/>
              </w:rPr>
              <w:t>10.1.1.</w:t>
            </w:r>
            <w:r w:rsidRPr="00195E3F">
              <w:rPr>
                <w:b/>
                <w:bCs/>
                <w:kern w:val="2"/>
                <w:szCs w:val="24"/>
              </w:rPr>
              <w:t xml:space="preserve"> </w:t>
            </w:r>
            <w:r w:rsidRPr="00195E3F">
              <w:rPr>
                <w:bCs/>
                <w:kern w:val="2"/>
                <w:szCs w:val="24"/>
              </w:rPr>
              <w:t xml:space="preserve">Sutarties </w:t>
            </w:r>
            <w:r w:rsidR="001610DE">
              <w:rPr>
                <w:bCs/>
                <w:kern w:val="2"/>
                <w:szCs w:val="24"/>
              </w:rPr>
              <w:t>įkainiai</w:t>
            </w:r>
            <w:r w:rsidRPr="00195E3F">
              <w:rPr>
                <w:b/>
                <w:bCs/>
                <w:kern w:val="2"/>
                <w:szCs w:val="24"/>
              </w:rPr>
              <w:t xml:space="preserve">, </w:t>
            </w:r>
            <w:r w:rsidRPr="00195E3F">
              <w:rPr>
                <w:kern w:val="2"/>
                <w:szCs w:val="24"/>
              </w:rPr>
              <w:t>nurodyt</w:t>
            </w:r>
            <w:r w:rsidR="001610DE">
              <w:rPr>
                <w:kern w:val="2"/>
                <w:szCs w:val="24"/>
              </w:rPr>
              <w:t>i</w:t>
            </w:r>
            <w:r w:rsidRPr="00195E3F">
              <w:rPr>
                <w:kern w:val="2"/>
                <w:szCs w:val="24"/>
              </w:rPr>
              <w:t xml:space="preserve"> </w:t>
            </w:r>
            <w:r w:rsidR="001610DE">
              <w:rPr>
                <w:color w:val="000000"/>
                <w:kern w:val="2"/>
                <w:szCs w:val="24"/>
              </w:rPr>
              <w:t>Sutarties priede Nr. 2 „Pasiūlymas“</w:t>
            </w:r>
            <w:r w:rsidRPr="00195E3F">
              <w:rPr>
                <w:kern w:val="2"/>
                <w:szCs w:val="24"/>
              </w:rPr>
              <w:t xml:space="preserve">; </w:t>
            </w:r>
          </w:p>
          <w:p w14:paraId="59736659" w14:textId="71587A5C" w:rsidR="00C124D1" w:rsidRPr="00195E3F" w:rsidRDefault="00C124D1" w:rsidP="001610DE">
            <w:pPr>
              <w:jc w:val="both"/>
              <w:rPr>
                <w:rFonts w:eastAsia="Arial"/>
                <w:kern w:val="2"/>
                <w:szCs w:val="24"/>
              </w:rPr>
            </w:pPr>
            <w:r w:rsidRPr="00195E3F">
              <w:rPr>
                <w:rFonts w:eastAsia="Arial"/>
                <w:kern w:val="2"/>
                <w:szCs w:val="24"/>
              </w:rPr>
              <w:t xml:space="preserve">10.1.2. Prekių pristatymo terminas, nurodytas Specialiųjų sąlygų 4.1 punkte; </w:t>
            </w:r>
          </w:p>
          <w:p w14:paraId="3657475F" w14:textId="7CE9CD2D" w:rsidR="00C124D1" w:rsidRPr="00195E3F" w:rsidRDefault="00C124D1" w:rsidP="001610DE">
            <w:pPr>
              <w:tabs>
                <w:tab w:val="left" w:pos="567"/>
                <w:tab w:val="left" w:pos="851"/>
                <w:tab w:val="left" w:pos="992"/>
                <w:tab w:val="left" w:pos="1134"/>
              </w:tabs>
              <w:jc w:val="both"/>
              <w:rPr>
                <w:color w:val="000000"/>
                <w:kern w:val="2"/>
                <w:szCs w:val="24"/>
              </w:rPr>
            </w:pPr>
            <w:r w:rsidRPr="00195E3F">
              <w:rPr>
                <w:rFonts w:eastAsia="Arial"/>
                <w:kern w:val="2"/>
                <w:szCs w:val="24"/>
              </w:rPr>
              <w:t xml:space="preserve">10.1.3. </w:t>
            </w:r>
            <w:r w:rsidRPr="00195E3F">
              <w:rPr>
                <w:color w:val="000000"/>
                <w:kern w:val="2"/>
                <w:szCs w:val="24"/>
              </w:rPr>
              <w:t>Reikalavimai tiekiamoms Prekėms</w:t>
            </w:r>
            <w:r>
              <w:rPr>
                <w:color w:val="000000"/>
                <w:kern w:val="2"/>
                <w:szCs w:val="24"/>
              </w:rPr>
              <w:t>,</w:t>
            </w:r>
            <w:r w:rsidRPr="00195E3F">
              <w:rPr>
                <w:color w:val="000000"/>
                <w:kern w:val="2"/>
                <w:szCs w:val="24"/>
              </w:rPr>
              <w:t xml:space="preserve"> nustatyti Techninėje specifikacijoje ir Sutarties priede Nr. 2 „Pasiūlymas“;</w:t>
            </w:r>
          </w:p>
        </w:tc>
      </w:tr>
      <w:tr w:rsidR="00C124D1" w14:paraId="0F5458CF" w14:textId="77777777" w:rsidTr="000B3EF1">
        <w:trPr>
          <w:trHeight w:val="300"/>
        </w:trPr>
        <w:tc>
          <w:tcPr>
            <w:tcW w:w="2830" w:type="dxa"/>
            <w:gridSpan w:val="2"/>
          </w:tcPr>
          <w:p w14:paraId="0C270B5F" w14:textId="77777777" w:rsidR="00C124D1" w:rsidRDefault="00C124D1" w:rsidP="00C124D1">
            <w:pPr>
              <w:rPr>
                <w:b/>
                <w:bCs/>
                <w:kern w:val="2"/>
                <w:szCs w:val="24"/>
              </w:rPr>
            </w:pPr>
            <w:r>
              <w:rPr>
                <w:b/>
                <w:bCs/>
                <w:kern w:val="2"/>
                <w:szCs w:val="24"/>
              </w:rPr>
              <w:t>10.2. Dideli arba nuolatiniai esminės Sutarties sąlygos vykdymo trūkumai</w:t>
            </w:r>
          </w:p>
        </w:tc>
        <w:tc>
          <w:tcPr>
            <w:tcW w:w="6705" w:type="dxa"/>
            <w:gridSpan w:val="2"/>
          </w:tcPr>
          <w:p w14:paraId="5A7FD0CC" w14:textId="72F769E6" w:rsidR="00C124D1" w:rsidRPr="002D66FD" w:rsidRDefault="00C124D1" w:rsidP="00C124D1">
            <w:pPr>
              <w:jc w:val="both"/>
              <w:rPr>
                <w:rFonts w:eastAsia="Arial"/>
                <w:kern w:val="2"/>
                <w:szCs w:val="24"/>
              </w:rPr>
            </w:pPr>
            <w:r>
              <w:rPr>
                <w:rFonts w:eastAsia="Arial"/>
                <w:kern w:val="2"/>
                <w:szCs w:val="24"/>
              </w:rPr>
              <w:t>10.2.1</w:t>
            </w:r>
            <w:r w:rsidRPr="002D66FD">
              <w:rPr>
                <w:rFonts w:eastAsia="Arial"/>
                <w:kern w:val="2"/>
                <w:szCs w:val="24"/>
              </w:rPr>
              <w:t xml:space="preserve">. jeigu Tiekėjas nesilaiko Sutartyje </w:t>
            </w:r>
            <w:r>
              <w:rPr>
                <w:rFonts w:eastAsia="Arial"/>
                <w:kern w:val="2"/>
                <w:szCs w:val="24"/>
              </w:rPr>
              <w:t>nustatytų Prekių tiekimo termino ir</w:t>
            </w:r>
            <w:r w:rsidRPr="002D66FD">
              <w:rPr>
                <w:rFonts w:eastAsia="Arial"/>
                <w:kern w:val="2"/>
                <w:szCs w:val="24"/>
              </w:rPr>
              <w:t xml:space="preserve"> </w:t>
            </w:r>
            <w:r w:rsidR="001610DE" w:rsidRPr="002D66FD">
              <w:rPr>
                <w:rFonts w:eastAsia="Arial"/>
                <w:kern w:val="2"/>
                <w:szCs w:val="24"/>
              </w:rPr>
              <w:t xml:space="preserve">daugiau kaip </w:t>
            </w:r>
            <w:r w:rsidR="001610DE">
              <w:rPr>
                <w:rFonts w:eastAsia="Arial"/>
                <w:kern w:val="2"/>
                <w:szCs w:val="24"/>
              </w:rPr>
              <w:t>3</w:t>
            </w:r>
            <w:r w:rsidR="001610DE" w:rsidRPr="002D66FD">
              <w:rPr>
                <w:rFonts w:eastAsia="Arial"/>
                <w:kern w:val="2"/>
                <w:szCs w:val="24"/>
              </w:rPr>
              <w:t xml:space="preserve"> (</w:t>
            </w:r>
            <w:r w:rsidR="001610DE">
              <w:rPr>
                <w:rFonts w:eastAsia="Arial"/>
                <w:kern w:val="2"/>
                <w:szCs w:val="24"/>
              </w:rPr>
              <w:t>tris</w:t>
            </w:r>
            <w:r w:rsidR="001610DE" w:rsidRPr="002D66FD">
              <w:rPr>
                <w:rFonts w:eastAsia="Arial"/>
                <w:kern w:val="2"/>
                <w:szCs w:val="24"/>
              </w:rPr>
              <w:t xml:space="preserve">) kartus </w:t>
            </w:r>
            <w:r w:rsidRPr="002D66FD">
              <w:rPr>
                <w:rFonts w:eastAsia="Arial"/>
                <w:kern w:val="2"/>
                <w:szCs w:val="24"/>
              </w:rPr>
              <w:t xml:space="preserve">vėluoja </w:t>
            </w:r>
            <w:r w:rsidR="001610DE">
              <w:rPr>
                <w:rFonts w:eastAsia="Arial"/>
                <w:kern w:val="2"/>
                <w:szCs w:val="24"/>
              </w:rPr>
              <w:t>pateikti</w:t>
            </w:r>
            <w:r w:rsidRPr="002D66FD">
              <w:rPr>
                <w:rFonts w:eastAsia="Arial"/>
                <w:kern w:val="2"/>
                <w:szCs w:val="24"/>
              </w:rPr>
              <w:t xml:space="preserve"> Prekes pagal Sutartyje nustatytą Prekių </w:t>
            </w:r>
            <w:r w:rsidR="001610DE">
              <w:rPr>
                <w:rFonts w:eastAsia="Arial"/>
                <w:kern w:val="2"/>
                <w:szCs w:val="24"/>
              </w:rPr>
              <w:t>pateikimo</w:t>
            </w:r>
            <w:r w:rsidRPr="002D66FD">
              <w:rPr>
                <w:rFonts w:eastAsia="Arial"/>
                <w:kern w:val="2"/>
                <w:szCs w:val="24"/>
              </w:rPr>
              <w:t xml:space="preserve"> terminą</w:t>
            </w:r>
            <w:r>
              <w:rPr>
                <w:rFonts w:eastAsia="Arial"/>
                <w:kern w:val="2"/>
                <w:szCs w:val="24"/>
              </w:rPr>
              <w:t xml:space="preserve"> daugiau nei </w:t>
            </w:r>
            <w:r w:rsidR="001610DE">
              <w:rPr>
                <w:rFonts w:eastAsia="Arial"/>
                <w:kern w:val="2"/>
                <w:szCs w:val="24"/>
              </w:rPr>
              <w:t>2</w:t>
            </w:r>
            <w:r>
              <w:rPr>
                <w:rFonts w:eastAsia="Arial"/>
                <w:kern w:val="2"/>
                <w:szCs w:val="24"/>
              </w:rPr>
              <w:t xml:space="preserve"> (</w:t>
            </w:r>
            <w:r w:rsidR="001610DE">
              <w:rPr>
                <w:rFonts w:eastAsia="Arial"/>
                <w:kern w:val="2"/>
                <w:szCs w:val="24"/>
              </w:rPr>
              <w:t>dvi</w:t>
            </w:r>
            <w:r>
              <w:rPr>
                <w:rFonts w:eastAsia="Arial"/>
                <w:kern w:val="2"/>
                <w:szCs w:val="24"/>
              </w:rPr>
              <w:t xml:space="preserve">) </w:t>
            </w:r>
            <w:r w:rsidR="001610DE">
              <w:rPr>
                <w:rFonts w:eastAsia="Arial"/>
                <w:kern w:val="2"/>
                <w:szCs w:val="24"/>
              </w:rPr>
              <w:t>valandas</w:t>
            </w:r>
            <w:r w:rsidRPr="002D66FD">
              <w:rPr>
                <w:rFonts w:eastAsia="Arial"/>
                <w:kern w:val="2"/>
                <w:szCs w:val="24"/>
              </w:rPr>
              <w:t>;</w:t>
            </w:r>
          </w:p>
          <w:p w14:paraId="27FF7C68" w14:textId="6B54DB18" w:rsidR="00C124D1" w:rsidRPr="00292619" w:rsidRDefault="00C124D1" w:rsidP="00292619">
            <w:pPr>
              <w:jc w:val="both"/>
              <w:rPr>
                <w:b/>
                <w:bCs/>
                <w:i/>
                <w:szCs w:val="24"/>
              </w:rPr>
            </w:pPr>
            <w:r w:rsidRPr="002D66FD">
              <w:rPr>
                <w:rFonts w:eastAsia="Arial"/>
                <w:kern w:val="2"/>
                <w:szCs w:val="24"/>
              </w:rPr>
              <w:t>1</w:t>
            </w:r>
            <w:r>
              <w:rPr>
                <w:rFonts w:eastAsia="Arial"/>
                <w:kern w:val="2"/>
                <w:szCs w:val="24"/>
              </w:rPr>
              <w:t>0</w:t>
            </w:r>
            <w:r w:rsidRPr="002D66FD">
              <w:rPr>
                <w:rFonts w:eastAsia="Arial"/>
                <w:kern w:val="2"/>
                <w:szCs w:val="24"/>
              </w:rPr>
              <w:t>.2.</w:t>
            </w:r>
            <w:r>
              <w:rPr>
                <w:rFonts w:eastAsia="Arial"/>
                <w:kern w:val="2"/>
                <w:szCs w:val="24"/>
              </w:rPr>
              <w:t>2</w:t>
            </w:r>
            <w:r w:rsidRPr="002D66FD">
              <w:rPr>
                <w:rFonts w:eastAsia="Arial"/>
                <w:kern w:val="2"/>
                <w:szCs w:val="24"/>
              </w:rPr>
              <w:t xml:space="preserve">. Tiekėjas pažeidžia </w:t>
            </w:r>
            <w:r w:rsidR="00292619" w:rsidRPr="001610DE">
              <w:rPr>
                <w:iCs/>
                <w:szCs w:val="24"/>
              </w:rPr>
              <w:t xml:space="preserve">2012-12-19 Lietuvos Respublikos sveikatos apsaugos ministro įsakyme Nr. V-1186 „Dėl kraujo ir jo komponentų ruošimo ir kokybės kontrolės reikalavimų aprašo patvirtinimo“ </w:t>
            </w:r>
            <w:r w:rsidR="00292619">
              <w:rPr>
                <w:kern w:val="2"/>
                <w:szCs w:val="24"/>
              </w:rPr>
              <w:t>Prekėms</w:t>
            </w:r>
            <w:r w:rsidR="00292619" w:rsidRPr="001610DE">
              <w:rPr>
                <w:iCs/>
                <w:szCs w:val="24"/>
              </w:rPr>
              <w:t xml:space="preserve"> nurodytus reikalavimus</w:t>
            </w:r>
            <w:r w:rsidR="00292619">
              <w:rPr>
                <w:iCs/>
                <w:szCs w:val="24"/>
              </w:rPr>
              <w:t xml:space="preserve"> daugiau nei 2 </w:t>
            </w:r>
            <w:r>
              <w:rPr>
                <w:kern w:val="2"/>
                <w:szCs w:val="24"/>
              </w:rPr>
              <w:t>(du) kartus</w:t>
            </w:r>
            <w:r>
              <w:rPr>
                <w:color w:val="000000"/>
                <w:kern w:val="2"/>
                <w:szCs w:val="24"/>
              </w:rPr>
              <w:t>.</w:t>
            </w:r>
          </w:p>
        </w:tc>
      </w:tr>
      <w:tr w:rsidR="00C124D1" w14:paraId="70836C3F" w14:textId="77777777">
        <w:trPr>
          <w:trHeight w:val="300"/>
        </w:trPr>
        <w:tc>
          <w:tcPr>
            <w:tcW w:w="9535" w:type="dxa"/>
            <w:gridSpan w:val="4"/>
          </w:tcPr>
          <w:p w14:paraId="31DFC488" w14:textId="77777777" w:rsidR="00C124D1" w:rsidRDefault="00C124D1" w:rsidP="00C124D1">
            <w:pPr>
              <w:jc w:val="center"/>
              <w:rPr>
                <w:b/>
                <w:bCs/>
                <w:kern w:val="2"/>
                <w:szCs w:val="24"/>
              </w:rPr>
            </w:pPr>
            <w:r>
              <w:rPr>
                <w:b/>
                <w:bCs/>
                <w:kern w:val="2"/>
                <w:szCs w:val="24"/>
              </w:rPr>
              <w:t>11. SUTARTIES GALIOJIMAS IR KEITIMAS</w:t>
            </w:r>
          </w:p>
        </w:tc>
      </w:tr>
      <w:tr w:rsidR="00C124D1" w14:paraId="1E6FEC14"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CDC9ABA" w14:textId="77777777" w:rsidR="00C124D1" w:rsidRDefault="00C124D1" w:rsidP="00C124D1">
            <w:pPr>
              <w:rPr>
                <w:b/>
                <w:bCs/>
                <w:kern w:val="2"/>
                <w:szCs w:val="24"/>
              </w:rPr>
            </w:pPr>
            <w:r>
              <w:rPr>
                <w:b/>
                <w:bCs/>
                <w:kern w:val="2"/>
                <w:szCs w:val="24"/>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4D72CC5E" w14:textId="77777777" w:rsidR="00C124D1" w:rsidRDefault="00C124D1" w:rsidP="00C124D1">
            <w:pPr>
              <w:jc w:val="both"/>
              <w:rPr>
                <w:kern w:val="2"/>
                <w:szCs w:val="24"/>
              </w:rPr>
            </w:pPr>
            <w:r>
              <w:rPr>
                <w:kern w:val="2"/>
                <w:szCs w:val="24"/>
              </w:rPr>
              <w:t>Ši Sutartis laikoma sudaryta ir įsigalioja nuo Sutarties pasirašymo dienos (antrosios Šalies pasirašymo dieną).</w:t>
            </w:r>
          </w:p>
          <w:p w14:paraId="0DC01EF2" w14:textId="1B71CFF9" w:rsidR="00C124D1" w:rsidRPr="00B62547" w:rsidRDefault="00C124D1" w:rsidP="00C124D1">
            <w:pPr>
              <w:jc w:val="both"/>
              <w:rPr>
                <w:kern w:val="2"/>
                <w:szCs w:val="24"/>
              </w:rPr>
            </w:pPr>
            <w:r>
              <w:rPr>
                <w:color w:val="000000"/>
                <w:kern w:val="2"/>
                <w:szCs w:val="24"/>
              </w:rPr>
              <w:t xml:space="preserve">Sutartis galioja iki visiško prievolių įvykdymo (kol bus išnaudota Pradinės Sutarties vertė, bet jos terminas negali būti ilgesnis kaip </w:t>
            </w:r>
            <w:r w:rsidR="00292619">
              <w:rPr>
                <w:color w:val="000000"/>
                <w:kern w:val="2"/>
                <w:szCs w:val="24"/>
              </w:rPr>
              <w:t>2</w:t>
            </w:r>
            <w:r>
              <w:rPr>
                <w:color w:val="000000"/>
                <w:kern w:val="2"/>
                <w:szCs w:val="24"/>
              </w:rPr>
              <w:t>4</w:t>
            </w:r>
            <w:r w:rsidRPr="00B62547">
              <w:rPr>
                <w:kern w:val="2"/>
                <w:szCs w:val="24"/>
              </w:rPr>
              <w:t xml:space="preserve"> (</w:t>
            </w:r>
            <w:r w:rsidR="00292619">
              <w:rPr>
                <w:kern w:val="2"/>
                <w:szCs w:val="24"/>
              </w:rPr>
              <w:t xml:space="preserve">dvidešimt </w:t>
            </w:r>
            <w:r>
              <w:rPr>
                <w:kern w:val="2"/>
                <w:szCs w:val="24"/>
              </w:rPr>
              <w:t>keturi</w:t>
            </w:r>
            <w:r w:rsidRPr="00B62547">
              <w:rPr>
                <w:kern w:val="2"/>
                <w:szCs w:val="24"/>
              </w:rPr>
              <w:t>) mėnesiai.</w:t>
            </w:r>
          </w:p>
        </w:tc>
      </w:tr>
      <w:tr w:rsidR="00C124D1" w14:paraId="6568EF21"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6C07DA7" w14:textId="77777777" w:rsidR="00C124D1" w:rsidRDefault="00C124D1" w:rsidP="00C124D1">
            <w:pPr>
              <w:rPr>
                <w:b/>
                <w:bCs/>
                <w:kern w:val="2"/>
                <w:szCs w:val="24"/>
              </w:rPr>
            </w:pPr>
            <w:r>
              <w:rPr>
                <w:b/>
                <w:bCs/>
                <w:kern w:val="2"/>
                <w:szCs w:val="24"/>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C124D1" w:rsidRDefault="00C124D1" w:rsidP="00C124D1">
            <w:pPr>
              <w:rPr>
                <w:kern w:val="2"/>
                <w:szCs w:val="24"/>
              </w:rPr>
            </w:pPr>
            <w:r>
              <w:rPr>
                <w:kern w:val="2"/>
                <w:szCs w:val="24"/>
              </w:rPr>
              <w:t>Netaikoma</w:t>
            </w:r>
          </w:p>
          <w:p w14:paraId="5BFF1F84" w14:textId="7E20407C" w:rsidR="00C124D1" w:rsidRDefault="00C124D1" w:rsidP="00C124D1">
            <w:pPr>
              <w:rPr>
                <w:kern w:val="2"/>
                <w:szCs w:val="24"/>
              </w:rPr>
            </w:pPr>
          </w:p>
        </w:tc>
      </w:tr>
      <w:tr w:rsidR="00C124D1" w14:paraId="0284242D" w14:textId="77777777">
        <w:trPr>
          <w:trHeight w:val="300"/>
        </w:trPr>
        <w:tc>
          <w:tcPr>
            <w:tcW w:w="9535" w:type="dxa"/>
            <w:gridSpan w:val="4"/>
          </w:tcPr>
          <w:p w14:paraId="05AABF93" w14:textId="77777777" w:rsidR="00C124D1" w:rsidRDefault="00C124D1" w:rsidP="00C124D1">
            <w:pPr>
              <w:jc w:val="center"/>
              <w:rPr>
                <w:b/>
                <w:bCs/>
                <w:kern w:val="2"/>
                <w:szCs w:val="24"/>
              </w:rPr>
            </w:pPr>
            <w:r>
              <w:rPr>
                <w:b/>
                <w:bCs/>
                <w:kern w:val="2"/>
                <w:szCs w:val="24"/>
              </w:rPr>
              <w:lastRenderedPageBreak/>
              <w:t>12. SUTARTIES NUTRAUKIMAS</w:t>
            </w:r>
          </w:p>
        </w:tc>
      </w:tr>
      <w:tr w:rsidR="00C124D1" w14:paraId="02CDEAC4" w14:textId="77777777">
        <w:trPr>
          <w:trHeight w:val="300"/>
        </w:trPr>
        <w:tc>
          <w:tcPr>
            <w:tcW w:w="2532" w:type="dxa"/>
          </w:tcPr>
          <w:p w14:paraId="226C878D" w14:textId="77777777" w:rsidR="00C124D1" w:rsidRDefault="00C124D1" w:rsidP="00C124D1">
            <w:pPr>
              <w:rPr>
                <w:b/>
                <w:bCs/>
                <w:kern w:val="2"/>
                <w:szCs w:val="24"/>
              </w:rPr>
            </w:pPr>
            <w:r>
              <w:rPr>
                <w:b/>
                <w:bCs/>
                <w:kern w:val="2"/>
                <w:szCs w:val="24"/>
              </w:rPr>
              <w:t>12.1. Sutarties nutraukimo pagrindai</w:t>
            </w:r>
          </w:p>
        </w:tc>
        <w:tc>
          <w:tcPr>
            <w:tcW w:w="7003" w:type="dxa"/>
            <w:gridSpan w:val="3"/>
          </w:tcPr>
          <w:p w14:paraId="6FAE0A4C" w14:textId="017BF949" w:rsidR="00C124D1" w:rsidRPr="00220F2E" w:rsidRDefault="00C124D1" w:rsidP="00C124D1">
            <w:pPr>
              <w:rPr>
                <w:kern w:val="2"/>
                <w:szCs w:val="24"/>
              </w:rPr>
            </w:pPr>
            <w:r>
              <w:rPr>
                <w:kern w:val="2"/>
                <w:szCs w:val="24"/>
              </w:rPr>
              <w:t>Sutartis gali būti nutraukiama rašytiniu Šalių susitarimu arba vienašališkai, Bendrosiose sąlygose nustatyta tvarka.</w:t>
            </w:r>
          </w:p>
        </w:tc>
      </w:tr>
      <w:tr w:rsidR="00C124D1" w14:paraId="69CB11D9" w14:textId="77777777">
        <w:trPr>
          <w:trHeight w:val="300"/>
        </w:trPr>
        <w:tc>
          <w:tcPr>
            <w:tcW w:w="2532" w:type="dxa"/>
          </w:tcPr>
          <w:p w14:paraId="30B41D12" w14:textId="77777777" w:rsidR="00C124D1" w:rsidRDefault="00C124D1" w:rsidP="00C124D1">
            <w:pPr>
              <w:rPr>
                <w:b/>
                <w:bCs/>
                <w:kern w:val="2"/>
                <w:szCs w:val="24"/>
              </w:rPr>
            </w:pPr>
            <w:r>
              <w:rPr>
                <w:b/>
                <w:bCs/>
                <w:kern w:val="2"/>
                <w:szCs w:val="24"/>
              </w:rPr>
              <w:t>12.2. Esminiai Sutarties pažeidimai</w:t>
            </w:r>
          </w:p>
          <w:p w14:paraId="08CC1A68" w14:textId="77777777" w:rsidR="00C124D1" w:rsidRDefault="00C124D1" w:rsidP="00C124D1">
            <w:pPr>
              <w:rPr>
                <w:b/>
                <w:bCs/>
                <w:kern w:val="2"/>
                <w:szCs w:val="24"/>
              </w:rPr>
            </w:pPr>
          </w:p>
        </w:tc>
        <w:tc>
          <w:tcPr>
            <w:tcW w:w="7003" w:type="dxa"/>
            <w:gridSpan w:val="3"/>
          </w:tcPr>
          <w:p w14:paraId="22192202" w14:textId="1CF74EBC" w:rsidR="00C124D1" w:rsidRPr="00B62547" w:rsidRDefault="00C124D1" w:rsidP="00292619">
            <w:pPr>
              <w:jc w:val="both"/>
              <w:rPr>
                <w:kern w:val="2"/>
                <w:szCs w:val="24"/>
              </w:rPr>
            </w:pPr>
            <w:r w:rsidRPr="00B62547">
              <w:rPr>
                <w:kern w:val="2"/>
                <w:szCs w:val="24"/>
              </w:rPr>
              <w:t xml:space="preserve">12.2.1. jeigu Tiekėjas nevykdo prisiimtų įsipareigojimų už </w:t>
            </w:r>
            <w:r w:rsidR="00292619">
              <w:rPr>
                <w:color w:val="000000"/>
                <w:kern w:val="2"/>
                <w:szCs w:val="24"/>
              </w:rPr>
              <w:t>Sutarties priede Nr. 2 „Pasiūlymas“ nurodytus įkainius</w:t>
            </w:r>
            <w:r w:rsidR="00292619" w:rsidRPr="00195E3F">
              <w:rPr>
                <w:kern w:val="2"/>
                <w:szCs w:val="24"/>
              </w:rPr>
              <w:t xml:space="preserve">; </w:t>
            </w:r>
          </w:p>
          <w:p w14:paraId="7092C4D1" w14:textId="52DC4583" w:rsidR="00C124D1" w:rsidRDefault="00C124D1" w:rsidP="00C124D1">
            <w:pPr>
              <w:jc w:val="both"/>
              <w:rPr>
                <w:rFonts w:eastAsia="Arial"/>
                <w:color w:val="FF0000"/>
                <w:kern w:val="2"/>
                <w:szCs w:val="24"/>
              </w:rPr>
            </w:pPr>
            <w:r w:rsidRPr="00B62547">
              <w:rPr>
                <w:rFonts w:eastAsia="Arial"/>
                <w:kern w:val="2"/>
                <w:szCs w:val="24"/>
              </w:rPr>
              <w:t>12.2.2. </w:t>
            </w:r>
            <w:r w:rsidRPr="002D66FD">
              <w:rPr>
                <w:rFonts w:eastAsia="Arial"/>
                <w:kern w:val="2"/>
                <w:szCs w:val="24"/>
              </w:rPr>
              <w:t xml:space="preserve">jeigu Tiekėjas nesilaiko Sutartyje </w:t>
            </w:r>
            <w:r>
              <w:rPr>
                <w:rFonts w:eastAsia="Arial"/>
                <w:kern w:val="2"/>
                <w:szCs w:val="24"/>
              </w:rPr>
              <w:t>nustatytų Prekių tiekimo termino ir</w:t>
            </w:r>
            <w:r w:rsidRPr="002D66FD">
              <w:rPr>
                <w:rFonts w:eastAsia="Arial"/>
                <w:kern w:val="2"/>
                <w:szCs w:val="24"/>
              </w:rPr>
              <w:t xml:space="preserve"> vėluoja pristatyti Prekes pagal Sutartyje nustatytą Prekių pristatymo terminą</w:t>
            </w:r>
            <w:r>
              <w:rPr>
                <w:rFonts w:eastAsia="Arial"/>
                <w:kern w:val="2"/>
                <w:szCs w:val="24"/>
              </w:rPr>
              <w:t xml:space="preserve"> </w:t>
            </w:r>
            <w:r w:rsidR="00292619">
              <w:rPr>
                <w:rFonts w:eastAsia="Arial"/>
                <w:kern w:val="2"/>
                <w:szCs w:val="24"/>
              </w:rPr>
              <w:t xml:space="preserve">2 (du) kartus iš eilės </w:t>
            </w:r>
            <w:r>
              <w:rPr>
                <w:rFonts w:eastAsia="Arial"/>
                <w:kern w:val="2"/>
                <w:szCs w:val="24"/>
              </w:rPr>
              <w:t xml:space="preserve">daugiau nei </w:t>
            </w:r>
            <w:r w:rsidR="00292619">
              <w:rPr>
                <w:rFonts w:eastAsia="Arial"/>
                <w:kern w:val="2"/>
                <w:szCs w:val="24"/>
              </w:rPr>
              <w:t>3 (tris) valandas</w:t>
            </w:r>
            <w:r w:rsidRPr="002D66FD">
              <w:rPr>
                <w:rFonts w:eastAsia="Arial"/>
                <w:kern w:val="2"/>
                <w:szCs w:val="24"/>
              </w:rPr>
              <w:t>;</w:t>
            </w:r>
          </w:p>
          <w:p w14:paraId="05C38EB5" w14:textId="309AD715" w:rsidR="00C124D1" w:rsidRPr="00292619" w:rsidRDefault="00C124D1" w:rsidP="00C124D1">
            <w:pPr>
              <w:tabs>
                <w:tab w:val="left" w:pos="567"/>
                <w:tab w:val="left" w:pos="851"/>
                <w:tab w:val="left" w:pos="992"/>
                <w:tab w:val="left" w:pos="1134"/>
              </w:tabs>
              <w:jc w:val="both"/>
              <w:rPr>
                <w:rFonts w:eastAsia="Arial"/>
                <w:kern w:val="2"/>
                <w:szCs w:val="24"/>
              </w:rPr>
            </w:pPr>
            <w:r w:rsidRPr="00B62547">
              <w:rPr>
                <w:rFonts w:eastAsia="Arial"/>
                <w:kern w:val="2"/>
                <w:szCs w:val="24"/>
              </w:rPr>
              <w:t xml:space="preserve">12.2.3. Tiekėjas </w:t>
            </w:r>
            <w:r w:rsidRPr="002D66FD">
              <w:rPr>
                <w:rFonts w:eastAsia="Arial"/>
                <w:kern w:val="2"/>
                <w:szCs w:val="24"/>
              </w:rPr>
              <w:t>pažeidžia Prekių pristatymo terminus</w:t>
            </w:r>
            <w:r>
              <w:rPr>
                <w:rFonts w:eastAsia="Arial"/>
                <w:kern w:val="2"/>
                <w:szCs w:val="24"/>
              </w:rPr>
              <w:t>,</w:t>
            </w:r>
            <w:r w:rsidRPr="002D66FD">
              <w:rPr>
                <w:rFonts w:eastAsia="Arial"/>
                <w:kern w:val="2"/>
                <w:szCs w:val="24"/>
              </w:rPr>
              <w:t xml:space="preserve"> dėl </w:t>
            </w:r>
            <w:r>
              <w:rPr>
                <w:rFonts w:eastAsia="Arial"/>
                <w:kern w:val="2"/>
                <w:szCs w:val="24"/>
              </w:rPr>
              <w:t>ko  Prekes Pirkėjas turi įsigyti iš trečiųjų asmenų</w:t>
            </w:r>
            <w:r w:rsidRPr="002D66FD">
              <w:rPr>
                <w:rFonts w:eastAsia="Arial"/>
                <w:kern w:val="2"/>
                <w:szCs w:val="24"/>
              </w:rPr>
              <w:t>;</w:t>
            </w:r>
          </w:p>
          <w:p w14:paraId="03DDA9E3" w14:textId="15BCCB32" w:rsidR="00C124D1" w:rsidRPr="00292619" w:rsidRDefault="00C124D1" w:rsidP="00292619">
            <w:pPr>
              <w:tabs>
                <w:tab w:val="left" w:pos="567"/>
                <w:tab w:val="left" w:pos="851"/>
                <w:tab w:val="left" w:pos="992"/>
                <w:tab w:val="left" w:pos="1134"/>
              </w:tabs>
              <w:jc w:val="both"/>
              <w:rPr>
                <w:rFonts w:eastAsia="Arial"/>
                <w:kern w:val="2"/>
                <w:szCs w:val="24"/>
              </w:rPr>
            </w:pPr>
            <w:r w:rsidRPr="00B62547">
              <w:rPr>
                <w:rFonts w:eastAsia="Arial"/>
                <w:kern w:val="2"/>
                <w:szCs w:val="24"/>
              </w:rPr>
              <w:t>12.2.</w:t>
            </w:r>
            <w:r w:rsidR="00292619">
              <w:rPr>
                <w:rFonts w:eastAsia="Arial"/>
                <w:kern w:val="2"/>
                <w:szCs w:val="24"/>
              </w:rPr>
              <w:t>4</w:t>
            </w:r>
            <w:r w:rsidRPr="00B62547">
              <w:rPr>
                <w:rFonts w:eastAsia="Arial"/>
                <w:kern w:val="2"/>
                <w:szCs w:val="24"/>
              </w:rPr>
              <w:t>. Tiekėjas pristato Prekes, kurios neatitinka Sutartyje ir (ar) Įstatymuose nustatytų reikalavimų Prekėms</w:t>
            </w:r>
            <w:r w:rsidRPr="00B62547">
              <w:rPr>
                <w:rFonts w:eastAsia="Arial"/>
                <w:kern w:val="2"/>
              </w:rPr>
              <w:t>.</w:t>
            </w:r>
          </w:p>
        </w:tc>
      </w:tr>
      <w:tr w:rsidR="00C124D1" w14:paraId="66C5FB47" w14:textId="77777777">
        <w:trPr>
          <w:trHeight w:val="300"/>
        </w:trPr>
        <w:tc>
          <w:tcPr>
            <w:tcW w:w="9535" w:type="dxa"/>
            <w:gridSpan w:val="4"/>
          </w:tcPr>
          <w:p w14:paraId="2E78AE5D" w14:textId="16387F68" w:rsidR="00C124D1" w:rsidRDefault="00C124D1" w:rsidP="00C124D1">
            <w:pPr>
              <w:jc w:val="center"/>
              <w:rPr>
                <w:kern w:val="2"/>
                <w:szCs w:val="24"/>
              </w:rPr>
            </w:pPr>
            <w:r>
              <w:rPr>
                <w:b/>
                <w:bCs/>
                <w:kern w:val="2"/>
                <w:szCs w:val="24"/>
              </w:rPr>
              <w:t xml:space="preserve">13. APLINKOSAUGINIAI IR SOCIALINIAI KRITERIJAI </w:t>
            </w:r>
          </w:p>
        </w:tc>
      </w:tr>
      <w:tr w:rsidR="00C124D1" w14:paraId="2A940830" w14:textId="77777777">
        <w:trPr>
          <w:trHeight w:val="300"/>
        </w:trPr>
        <w:tc>
          <w:tcPr>
            <w:tcW w:w="2532" w:type="dxa"/>
          </w:tcPr>
          <w:p w14:paraId="5445B64C" w14:textId="77777777" w:rsidR="00C124D1" w:rsidRDefault="00C124D1" w:rsidP="00C124D1">
            <w:pPr>
              <w:rPr>
                <w:b/>
                <w:bCs/>
                <w:kern w:val="2"/>
                <w:szCs w:val="24"/>
              </w:rPr>
            </w:pPr>
            <w:r>
              <w:rPr>
                <w:b/>
                <w:bCs/>
                <w:kern w:val="2"/>
                <w:szCs w:val="24"/>
              </w:rPr>
              <w:t>13.1. Aplinkosauginių kriterijų nustatymo teisinis pagrindas</w:t>
            </w:r>
          </w:p>
        </w:tc>
        <w:tc>
          <w:tcPr>
            <w:tcW w:w="7003" w:type="dxa"/>
            <w:gridSpan w:val="3"/>
          </w:tcPr>
          <w:p w14:paraId="198F48E1" w14:textId="77777777" w:rsidR="00C124D1" w:rsidRDefault="00C124D1" w:rsidP="00C124D1">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220F2E">
              <w:rPr>
                <w:kern w:val="2"/>
                <w:szCs w:val="24"/>
                <w:shd w:val="clear" w:color="auto" w:fill="FFFFFF"/>
              </w:rPr>
              <w:t xml:space="preserve">4.4.4 </w:t>
            </w:r>
            <w:r>
              <w:rPr>
                <w:color w:val="000000"/>
                <w:kern w:val="2"/>
                <w:szCs w:val="24"/>
                <w:shd w:val="clear" w:color="auto" w:fill="FFFFFF"/>
              </w:rPr>
              <w:t>papunkčiu:</w:t>
            </w:r>
          </w:p>
          <w:p w14:paraId="3183645A" w14:textId="77777777" w:rsidR="00C124D1" w:rsidRDefault="00C124D1" w:rsidP="00C124D1">
            <w:pPr>
              <w:jc w:val="both"/>
              <w:rPr>
                <w:color w:val="000000"/>
                <w:kern w:val="2"/>
                <w:szCs w:val="24"/>
                <w:shd w:val="clear" w:color="auto" w:fill="FFFFFF"/>
              </w:rPr>
            </w:pPr>
            <w:r>
              <w:rPr>
                <w:color w:val="000000"/>
                <w:kern w:val="2"/>
                <w:szCs w:val="24"/>
                <w:shd w:val="clear" w:color="auto" w:fill="FFFFFF"/>
              </w:rPr>
              <w:t xml:space="preserve">1. </w:t>
            </w:r>
            <w:r>
              <w:rPr>
                <w:bCs/>
                <w:color w:val="000000"/>
                <w:lang w:eastAsia="lt-LT"/>
              </w:rPr>
              <w:t>Tiekėjas privalo Prekes</w:t>
            </w:r>
            <w:r w:rsidRPr="00220F2E">
              <w:rPr>
                <w:bCs/>
                <w:color w:val="000000"/>
                <w:lang w:eastAsia="lt-LT"/>
              </w:rPr>
              <w:t xml:space="preserve"> atvežti </w:t>
            </w:r>
            <w:r>
              <w:rPr>
                <w:bCs/>
                <w:color w:val="000000"/>
                <w:lang w:eastAsia="lt-LT"/>
              </w:rPr>
              <w:t>P</w:t>
            </w:r>
            <w:r w:rsidRPr="00220F2E">
              <w:rPr>
                <w:bCs/>
                <w:color w:val="000000"/>
                <w:lang w:eastAsia="lt-LT"/>
              </w:rPr>
              <w:t>irkėjui</w:t>
            </w:r>
            <w:r>
              <w:rPr>
                <w:bCs/>
                <w:color w:val="000000"/>
                <w:lang w:eastAsia="lt-LT"/>
              </w:rPr>
              <w:t xml:space="preserve"> ne kelių eismo piko valandomis, t. y.</w:t>
            </w:r>
            <w:r w:rsidRPr="00220F2E">
              <w:rPr>
                <w:bCs/>
                <w:color w:val="000000"/>
                <w:lang w:eastAsia="lt-LT"/>
              </w:rPr>
              <w:t xml:space="preserve"> pirmadieniais – ketvirtadieniais nuo 09:00 iki 11:00 val., ir nuo 13:00 iki 16:00 val., penktadieniais ir švenčių dienų išvakarėse nuo 9:00 iki 11:00 val., ir nuo 13:00 iki 15:00 val., trumpiausiais galimais maršrutais.</w:t>
            </w:r>
            <w:r>
              <w:rPr>
                <w:bCs/>
                <w:color w:val="000000"/>
                <w:lang w:eastAsia="lt-LT"/>
              </w:rPr>
              <w:t xml:space="preserve"> Už prekių priėmimą atsakingas P</w:t>
            </w:r>
            <w:r w:rsidRPr="00220F2E">
              <w:rPr>
                <w:bCs/>
                <w:color w:val="000000"/>
                <w:lang w:eastAsia="lt-LT"/>
              </w:rPr>
              <w:t xml:space="preserve">irkėjo atstovas, priimdamas prekes fiziškai įsitikina, ar tiekėjas prekes pristatė ne kelių eismo piko valandomis. Pirkėjas turi teisę sutarties vykdymo metu pareikalauti trumpiausio galimo maršruto pasirinkimą įrodančių dokumentų. </w:t>
            </w:r>
          </w:p>
          <w:p w14:paraId="3678A876" w14:textId="3B4FC73A" w:rsidR="00C124D1" w:rsidRPr="00220F2E" w:rsidRDefault="00C124D1" w:rsidP="00C124D1">
            <w:pPr>
              <w:jc w:val="both"/>
              <w:rPr>
                <w:color w:val="000000"/>
                <w:kern w:val="2"/>
                <w:szCs w:val="24"/>
                <w:shd w:val="clear" w:color="auto" w:fill="FFFFFF"/>
              </w:rPr>
            </w:pPr>
            <w:r w:rsidRPr="00220F2E">
              <w:rPr>
                <w:color w:val="000000"/>
                <w:kern w:val="2"/>
                <w:szCs w:val="24"/>
              </w:rPr>
              <w:t xml:space="preserve">2. </w:t>
            </w:r>
            <w:r w:rsidRPr="00757F31">
              <w:t xml:space="preserve">Su prekių pakuotėmis susiję aplinkosauginiai kriterijai: jei prekės supakuojamos į antrinę ir (ar) tretinę  (transportavimo) pakuotę, ji turi būti perdirbamoji pakuotė pagal Lietuvos Respublikos mokesčio už aplinkos teršimą įstatymo nuostatas. Tiekėjas pateikdamas prekes  pirkėjui, pateikia prekės antrinės  ir (ar) tretinės  (transportavimo) pakuotės tinkamumą perdirbti (perdirbamumą) patvirtinančius dokumentus (pakuotės aprašymo dokumentą, techninį dokumentą, dokumentą iš akredituotų laboratorijų ar pakuočių atliekų perdirbėjų, ar eksportuotojų iš tvarkytojų sąrašo, ar kitus lygiaverčius objektyvius įrodymus).  </w:t>
            </w:r>
          </w:p>
          <w:p w14:paraId="4B6631DF" w14:textId="1335B287" w:rsidR="00C124D1" w:rsidRPr="00220F2E" w:rsidRDefault="00C124D1" w:rsidP="00C124D1">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C124D1" w14:paraId="032072CC" w14:textId="77777777">
        <w:trPr>
          <w:trHeight w:val="300"/>
        </w:trPr>
        <w:tc>
          <w:tcPr>
            <w:tcW w:w="2532" w:type="dxa"/>
          </w:tcPr>
          <w:p w14:paraId="0C0ADA8E" w14:textId="77777777" w:rsidR="00C124D1" w:rsidRDefault="00C124D1" w:rsidP="00C124D1">
            <w:pPr>
              <w:rPr>
                <w:b/>
                <w:bCs/>
                <w:kern w:val="2"/>
                <w:szCs w:val="24"/>
              </w:rPr>
            </w:pPr>
            <w:r>
              <w:rPr>
                <w:b/>
                <w:bCs/>
                <w:kern w:val="2"/>
                <w:szCs w:val="24"/>
              </w:rPr>
              <w:t>13.2.  Su perkamomis Prekėmis susiję socialiniai kriterijai</w:t>
            </w:r>
          </w:p>
        </w:tc>
        <w:tc>
          <w:tcPr>
            <w:tcW w:w="7003" w:type="dxa"/>
            <w:gridSpan w:val="3"/>
          </w:tcPr>
          <w:p w14:paraId="176F2725" w14:textId="77777777" w:rsidR="00C124D1" w:rsidRDefault="00C124D1" w:rsidP="00C124D1">
            <w:pPr>
              <w:rPr>
                <w:color w:val="000000"/>
                <w:kern w:val="2"/>
                <w:szCs w:val="24"/>
                <w:shd w:val="clear" w:color="auto" w:fill="FFFFFF"/>
              </w:rPr>
            </w:pPr>
            <w:r>
              <w:rPr>
                <w:color w:val="000000"/>
                <w:kern w:val="2"/>
                <w:szCs w:val="24"/>
                <w:shd w:val="clear" w:color="auto" w:fill="FFFFFF"/>
              </w:rPr>
              <w:t>Netaikoma</w:t>
            </w:r>
          </w:p>
          <w:p w14:paraId="1E3D7AB4" w14:textId="77777777" w:rsidR="00C124D1" w:rsidRDefault="00C124D1" w:rsidP="00C124D1">
            <w:pPr>
              <w:rPr>
                <w:color w:val="000000"/>
                <w:kern w:val="2"/>
                <w:szCs w:val="24"/>
                <w:shd w:val="clear" w:color="auto" w:fill="FFFFFF"/>
              </w:rPr>
            </w:pPr>
          </w:p>
          <w:p w14:paraId="7834229A" w14:textId="7D08BF55" w:rsidR="00C124D1" w:rsidRDefault="00C124D1" w:rsidP="00C124D1">
            <w:pPr>
              <w:rPr>
                <w:color w:val="0070C0"/>
                <w:kern w:val="2"/>
                <w:szCs w:val="24"/>
              </w:rPr>
            </w:pPr>
          </w:p>
        </w:tc>
      </w:tr>
      <w:tr w:rsidR="00C124D1" w14:paraId="07F0FFD0" w14:textId="77777777">
        <w:trPr>
          <w:trHeight w:val="300"/>
        </w:trPr>
        <w:tc>
          <w:tcPr>
            <w:tcW w:w="9535" w:type="dxa"/>
            <w:gridSpan w:val="4"/>
          </w:tcPr>
          <w:p w14:paraId="0EE0B189" w14:textId="77777777" w:rsidR="00C124D1" w:rsidRDefault="00C124D1" w:rsidP="00C124D1">
            <w:pPr>
              <w:jc w:val="center"/>
              <w:rPr>
                <w:b/>
                <w:bCs/>
                <w:kern w:val="2"/>
                <w:szCs w:val="24"/>
              </w:rPr>
            </w:pPr>
            <w:r>
              <w:rPr>
                <w:b/>
                <w:bCs/>
                <w:kern w:val="2"/>
                <w:szCs w:val="24"/>
              </w:rPr>
              <w:t xml:space="preserve">14. BENDRŲJŲ SĄLYGŲ PAKEITIMAI IR PAPILDYMAI </w:t>
            </w:r>
          </w:p>
          <w:p w14:paraId="5D079BCD" w14:textId="77777777" w:rsidR="00C124D1" w:rsidRDefault="00C124D1" w:rsidP="00C124D1">
            <w:pPr>
              <w:jc w:val="center"/>
              <w:rPr>
                <w:kern w:val="2"/>
                <w:szCs w:val="24"/>
              </w:rPr>
            </w:pPr>
            <w:r>
              <w:rPr>
                <w:kern w:val="2"/>
                <w:szCs w:val="24"/>
              </w:rPr>
              <w:t xml:space="preserve">(jeigu būtina dėl konkretaus Sutarties dalyko specifikos) </w:t>
            </w:r>
          </w:p>
        </w:tc>
      </w:tr>
      <w:tr w:rsidR="00C124D1" w14:paraId="6259D831" w14:textId="77777777">
        <w:trPr>
          <w:trHeight w:val="300"/>
        </w:trPr>
        <w:tc>
          <w:tcPr>
            <w:tcW w:w="2532" w:type="dxa"/>
          </w:tcPr>
          <w:p w14:paraId="43927719" w14:textId="77777777" w:rsidR="00C124D1" w:rsidRDefault="00C124D1" w:rsidP="00C124D1">
            <w:pPr>
              <w:rPr>
                <w:b/>
                <w:bCs/>
                <w:kern w:val="2"/>
                <w:szCs w:val="24"/>
              </w:rPr>
            </w:pPr>
            <w:r>
              <w:rPr>
                <w:b/>
                <w:bCs/>
                <w:kern w:val="2"/>
                <w:szCs w:val="24"/>
              </w:rPr>
              <w:t xml:space="preserve">14.1. </w:t>
            </w:r>
          </w:p>
        </w:tc>
        <w:tc>
          <w:tcPr>
            <w:tcW w:w="7003" w:type="dxa"/>
            <w:gridSpan w:val="3"/>
          </w:tcPr>
          <w:p w14:paraId="64EFDE2F" w14:textId="77777777" w:rsidR="00C124D1" w:rsidRDefault="00C124D1" w:rsidP="00C124D1">
            <w:pPr>
              <w:rPr>
                <w:color w:val="4472C4"/>
                <w:kern w:val="2"/>
                <w:szCs w:val="24"/>
              </w:rPr>
            </w:pPr>
            <w:r>
              <w:rPr>
                <w:color w:val="4472C4"/>
                <w:kern w:val="2"/>
                <w:szCs w:val="24"/>
              </w:rPr>
              <w:t>(pildyti jei keičiamas Sutarties Bendrųjų sąlygų punktas, jį išdėstant nauja redakcija):</w:t>
            </w:r>
          </w:p>
          <w:p w14:paraId="612BA4B0" w14:textId="77777777" w:rsidR="00C124D1" w:rsidRDefault="00C124D1" w:rsidP="00C124D1">
            <w:pPr>
              <w:rPr>
                <w:kern w:val="2"/>
                <w:szCs w:val="24"/>
              </w:rPr>
            </w:pPr>
            <w:r>
              <w:rPr>
                <w:kern w:val="2"/>
                <w:szCs w:val="24"/>
              </w:rPr>
              <w:lastRenderedPageBreak/>
              <w:t>Šalys susitaria pakeisti nurodytą Sutarties Bendrųjų sąlygų punktą ir išdėstyti jį nauja redakcija: ____.</w:t>
            </w:r>
          </w:p>
        </w:tc>
      </w:tr>
      <w:tr w:rsidR="00C124D1" w14:paraId="6B254F73" w14:textId="77777777">
        <w:trPr>
          <w:trHeight w:val="300"/>
        </w:trPr>
        <w:tc>
          <w:tcPr>
            <w:tcW w:w="2532" w:type="dxa"/>
          </w:tcPr>
          <w:p w14:paraId="2BC7AAFD" w14:textId="77777777" w:rsidR="00C124D1" w:rsidRDefault="00C124D1" w:rsidP="00C124D1">
            <w:pPr>
              <w:rPr>
                <w:b/>
                <w:bCs/>
                <w:kern w:val="2"/>
                <w:szCs w:val="24"/>
              </w:rPr>
            </w:pPr>
            <w:r>
              <w:rPr>
                <w:b/>
                <w:bCs/>
                <w:kern w:val="2"/>
                <w:szCs w:val="24"/>
              </w:rPr>
              <w:lastRenderedPageBreak/>
              <w:t>14.2.</w:t>
            </w:r>
          </w:p>
        </w:tc>
        <w:tc>
          <w:tcPr>
            <w:tcW w:w="7003" w:type="dxa"/>
            <w:gridSpan w:val="3"/>
          </w:tcPr>
          <w:p w14:paraId="25F787ED" w14:textId="77777777" w:rsidR="00C124D1" w:rsidRDefault="00C124D1" w:rsidP="00C124D1">
            <w:pPr>
              <w:rPr>
                <w:color w:val="4472C4"/>
                <w:kern w:val="2"/>
                <w:szCs w:val="24"/>
              </w:rPr>
            </w:pPr>
            <w:r>
              <w:rPr>
                <w:color w:val="4472C4"/>
                <w:kern w:val="2"/>
                <w:szCs w:val="24"/>
              </w:rPr>
              <w:t>(pildyti jei papildomos Sutarties Bendrosios sąlygos naujomis nuostatomis):</w:t>
            </w:r>
          </w:p>
          <w:p w14:paraId="242644AC" w14:textId="77777777" w:rsidR="00C124D1" w:rsidRDefault="00C124D1" w:rsidP="00C124D1">
            <w:pPr>
              <w:rPr>
                <w:kern w:val="2"/>
                <w:szCs w:val="24"/>
              </w:rPr>
            </w:pPr>
            <w:r>
              <w:rPr>
                <w:kern w:val="2"/>
                <w:szCs w:val="24"/>
              </w:rPr>
              <w:t>Šalys susitaria papildyti Sutarties Bendrąsias sąlygas nurodytu punktu, tačiau kitų punktų numeracijos nekeisti: ________.</w:t>
            </w:r>
          </w:p>
        </w:tc>
      </w:tr>
      <w:tr w:rsidR="00C124D1" w14:paraId="5A0B465D" w14:textId="77777777">
        <w:trPr>
          <w:trHeight w:val="300"/>
        </w:trPr>
        <w:tc>
          <w:tcPr>
            <w:tcW w:w="2532" w:type="dxa"/>
          </w:tcPr>
          <w:p w14:paraId="1165EE3C" w14:textId="77777777" w:rsidR="00C124D1" w:rsidRDefault="00C124D1" w:rsidP="00C124D1">
            <w:pPr>
              <w:rPr>
                <w:b/>
                <w:bCs/>
                <w:kern w:val="2"/>
                <w:szCs w:val="24"/>
              </w:rPr>
            </w:pPr>
            <w:r>
              <w:rPr>
                <w:b/>
                <w:bCs/>
                <w:kern w:val="2"/>
                <w:szCs w:val="24"/>
              </w:rPr>
              <w:t>14.3.</w:t>
            </w:r>
          </w:p>
        </w:tc>
        <w:tc>
          <w:tcPr>
            <w:tcW w:w="7003" w:type="dxa"/>
            <w:gridSpan w:val="3"/>
          </w:tcPr>
          <w:p w14:paraId="0E71263A" w14:textId="77777777" w:rsidR="00C124D1" w:rsidRDefault="00C124D1" w:rsidP="00C124D1">
            <w:pPr>
              <w:rPr>
                <w:color w:val="4472C4"/>
                <w:kern w:val="2"/>
                <w:szCs w:val="24"/>
              </w:rPr>
            </w:pPr>
            <w:r>
              <w:rPr>
                <w:color w:val="4472C4"/>
                <w:kern w:val="2"/>
                <w:szCs w:val="24"/>
              </w:rPr>
              <w:t>(pildyti jei išbraukiamas Sutarties Bendrųjų sąlygų atitinkamas punktas:</w:t>
            </w:r>
          </w:p>
          <w:p w14:paraId="25D43BEA" w14:textId="77777777" w:rsidR="00C124D1" w:rsidRDefault="00C124D1" w:rsidP="00C124D1">
            <w:pPr>
              <w:rPr>
                <w:kern w:val="2"/>
                <w:szCs w:val="24"/>
              </w:rPr>
            </w:pPr>
            <w:r>
              <w:rPr>
                <w:kern w:val="2"/>
                <w:szCs w:val="24"/>
              </w:rPr>
              <w:t>Šalys susitaria išbraukti nurodytą Sutarties Bendrųjų sąlygų punktą, tačiau kitų punktų numeracijos nekeisti: _____.</w:t>
            </w:r>
          </w:p>
        </w:tc>
      </w:tr>
      <w:tr w:rsidR="00C124D1" w14:paraId="79071BC9" w14:textId="77777777">
        <w:trPr>
          <w:trHeight w:val="300"/>
        </w:trPr>
        <w:tc>
          <w:tcPr>
            <w:tcW w:w="2532" w:type="dxa"/>
          </w:tcPr>
          <w:p w14:paraId="7D974D20" w14:textId="77777777" w:rsidR="00C124D1" w:rsidRDefault="00C124D1" w:rsidP="00C124D1">
            <w:pPr>
              <w:rPr>
                <w:b/>
                <w:bCs/>
                <w:kern w:val="2"/>
                <w:szCs w:val="24"/>
              </w:rPr>
            </w:pPr>
            <w:r>
              <w:rPr>
                <w:b/>
                <w:bCs/>
                <w:kern w:val="2"/>
                <w:szCs w:val="24"/>
              </w:rPr>
              <w:t>14.4.</w:t>
            </w:r>
          </w:p>
        </w:tc>
        <w:tc>
          <w:tcPr>
            <w:tcW w:w="7003" w:type="dxa"/>
            <w:gridSpan w:val="3"/>
          </w:tcPr>
          <w:p w14:paraId="56F11031" w14:textId="647ECFA3" w:rsidR="00C124D1" w:rsidRPr="00220F2E" w:rsidRDefault="00C124D1" w:rsidP="00C124D1">
            <w:pPr>
              <w:rPr>
                <w:color w:val="4472C4"/>
                <w:kern w:val="2"/>
                <w:szCs w:val="24"/>
              </w:rPr>
            </w:pPr>
            <w:r>
              <w:rPr>
                <w:color w:val="4472C4"/>
                <w:kern w:val="2"/>
                <w:szCs w:val="24"/>
              </w:rPr>
              <w:t>(pildyti jei nustatomos kitokios nei Sutarties Bendrosiose sąlygose nustatytos nuostatos dėl Prekių intelektinės nuosavybės):</w:t>
            </w:r>
          </w:p>
        </w:tc>
      </w:tr>
      <w:tr w:rsidR="00C124D1" w14:paraId="35D09A71" w14:textId="77777777">
        <w:trPr>
          <w:trHeight w:val="300"/>
        </w:trPr>
        <w:tc>
          <w:tcPr>
            <w:tcW w:w="2532" w:type="dxa"/>
          </w:tcPr>
          <w:p w14:paraId="20C1F51E" w14:textId="77777777" w:rsidR="00C124D1" w:rsidRDefault="00C124D1" w:rsidP="00C124D1">
            <w:pPr>
              <w:rPr>
                <w:b/>
                <w:bCs/>
                <w:kern w:val="2"/>
                <w:szCs w:val="24"/>
              </w:rPr>
            </w:pPr>
            <w:r>
              <w:rPr>
                <w:b/>
                <w:bCs/>
                <w:kern w:val="2"/>
                <w:szCs w:val="24"/>
              </w:rPr>
              <w:t>14.5.</w:t>
            </w:r>
          </w:p>
        </w:tc>
        <w:tc>
          <w:tcPr>
            <w:tcW w:w="7003" w:type="dxa"/>
            <w:gridSpan w:val="3"/>
          </w:tcPr>
          <w:p w14:paraId="4BE5468E" w14:textId="77777777" w:rsidR="00C124D1" w:rsidRDefault="00C124D1" w:rsidP="00C124D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124D1" w14:paraId="063A7063" w14:textId="77777777">
        <w:trPr>
          <w:trHeight w:val="300"/>
        </w:trPr>
        <w:tc>
          <w:tcPr>
            <w:tcW w:w="9535" w:type="dxa"/>
            <w:gridSpan w:val="4"/>
          </w:tcPr>
          <w:p w14:paraId="1EC1A743" w14:textId="77777777" w:rsidR="00C124D1" w:rsidRDefault="00C124D1" w:rsidP="00C124D1">
            <w:pPr>
              <w:jc w:val="center"/>
              <w:rPr>
                <w:b/>
                <w:bCs/>
                <w:kern w:val="2"/>
                <w:szCs w:val="24"/>
              </w:rPr>
            </w:pPr>
            <w:r>
              <w:rPr>
                <w:b/>
                <w:bCs/>
                <w:kern w:val="2"/>
                <w:szCs w:val="24"/>
              </w:rPr>
              <w:t>15. SUTARTIES PRIEDAI</w:t>
            </w:r>
          </w:p>
        </w:tc>
      </w:tr>
      <w:tr w:rsidR="00C124D1" w14:paraId="1493342A" w14:textId="77777777">
        <w:trPr>
          <w:trHeight w:val="300"/>
        </w:trPr>
        <w:tc>
          <w:tcPr>
            <w:tcW w:w="2532" w:type="dxa"/>
          </w:tcPr>
          <w:p w14:paraId="0AF63E8A" w14:textId="77777777" w:rsidR="00C124D1" w:rsidRDefault="00C124D1" w:rsidP="00C124D1">
            <w:pPr>
              <w:jc w:val="center"/>
              <w:rPr>
                <w:b/>
                <w:bCs/>
                <w:kern w:val="2"/>
                <w:szCs w:val="24"/>
              </w:rPr>
            </w:pPr>
            <w:r>
              <w:rPr>
                <w:b/>
                <w:bCs/>
                <w:kern w:val="2"/>
                <w:szCs w:val="24"/>
              </w:rPr>
              <w:t>15.1. Priedas Nr. 1</w:t>
            </w:r>
          </w:p>
        </w:tc>
        <w:tc>
          <w:tcPr>
            <w:tcW w:w="7003" w:type="dxa"/>
            <w:gridSpan w:val="3"/>
          </w:tcPr>
          <w:p w14:paraId="23C9ECEE" w14:textId="3A0EB0F0" w:rsidR="00C124D1" w:rsidRPr="00220F2E" w:rsidRDefault="00C124D1" w:rsidP="00C124D1">
            <w:pPr>
              <w:jc w:val="both"/>
              <w:rPr>
                <w:bCs/>
                <w:kern w:val="2"/>
                <w:szCs w:val="24"/>
              </w:rPr>
            </w:pPr>
            <w:r w:rsidRPr="00220F2E">
              <w:rPr>
                <w:bCs/>
                <w:kern w:val="2"/>
                <w:szCs w:val="24"/>
              </w:rPr>
              <w:t>Techninė specifikacija</w:t>
            </w:r>
          </w:p>
        </w:tc>
      </w:tr>
      <w:tr w:rsidR="00C124D1" w14:paraId="4C75E455" w14:textId="77777777">
        <w:trPr>
          <w:trHeight w:val="300"/>
        </w:trPr>
        <w:tc>
          <w:tcPr>
            <w:tcW w:w="2532" w:type="dxa"/>
          </w:tcPr>
          <w:p w14:paraId="6E44F098" w14:textId="77777777" w:rsidR="00C124D1" w:rsidRDefault="00C124D1" w:rsidP="00C124D1">
            <w:pPr>
              <w:jc w:val="center"/>
              <w:rPr>
                <w:b/>
                <w:bCs/>
                <w:kern w:val="2"/>
                <w:szCs w:val="24"/>
              </w:rPr>
            </w:pPr>
            <w:r>
              <w:rPr>
                <w:b/>
                <w:bCs/>
                <w:kern w:val="2"/>
                <w:szCs w:val="24"/>
              </w:rPr>
              <w:t>15.2. Priedas Nr. 2</w:t>
            </w:r>
          </w:p>
        </w:tc>
        <w:tc>
          <w:tcPr>
            <w:tcW w:w="7003" w:type="dxa"/>
            <w:gridSpan w:val="3"/>
          </w:tcPr>
          <w:p w14:paraId="65CEE00B" w14:textId="457EF678" w:rsidR="00C124D1" w:rsidRPr="00220F2E" w:rsidRDefault="00C124D1" w:rsidP="00C124D1">
            <w:pPr>
              <w:jc w:val="both"/>
              <w:rPr>
                <w:bCs/>
                <w:kern w:val="2"/>
                <w:szCs w:val="24"/>
              </w:rPr>
            </w:pPr>
            <w:r w:rsidRPr="00220F2E">
              <w:rPr>
                <w:bCs/>
                <w:kern w:val="2"/>
                <w:szCs w:val="24"/>
              </w:rPr>
              <w:t>Pasiūlymas</w:t>
            </w:r>
          </w:p>
        </w:tc>
      </w:tr>
      <w:tr w:rsidR="00C124D1" w14:paraId="369E96F2" w14:textId="77777777">
        <w:trPr>
          <w:trHeight w:val="300"/>
        </w:trPr>
        <w:tc>
          <w:tcPr>
            <w:tcW w:w="2532" w:type="dxa"/>
          </w:tcPr>
          <w:p w14:paraId="61C55EA7" w14:textId="77777777" w:rsidR="00C124D1" w:rsidRDefault="00C124D1" w:rsidP="00C124D1">
            <w:pPr>
              <w:jc w:val="center"/>
              <w:rPr>
                <w:b/>
                <w:bCs/>
                <w:kern w:val="2"/>
                <w:szCs w:val="24"/>
              </w:rPr>
            </w:pPr>
            <w:r>
              <w:rPr>
                <w:b/>
                <w:bCs/>
                <w:kern w:val="2"/>
                <w:szCs w:val="24"/>
              </w:rPr>
              <w:t>15.3. Priedas Nr. 3</w:t>
            </w:r>
          </w:p>
        </w:tc>
        <w:tc>
          <w:tcPr>
            <w:tcW w:w="7003" w:type="dxa"/>
            <w:gridSpan w:val="3"/>
          </w:tcPr>
          <w:p w14:paraId="6BCD1B56" w14:textId="5D5630DA" w:rsidR="00C124D1" w:rsidRPr="00220F2E" w:rsidRDefault="00C124D1" w:rsidP="00C124D1">
            <w:pPr>
              <w:jc w:val="both"/>
              <w:rPr>
                <w:bCs/>
                <w:kern w:val="2"/>
                <w:szCs w:val="24"/>
              </w:rPr>
            </w:pPr>
            <w:r w:rsidRPr="00220F2E">
              <w:rPr>
                <w:kern w:val="2"/>
                <w:szCs w:val="24"/>
              </w:rPr>
              <w:t>Sutarties vykdymui pasitelkiami subtiekėjai ir (ar) specialistai</w:t>
            </w:r>
          </w:p>
        </w:tc>
      </w:tr>
      <w:tr w:rsidR="00C124D1" w14:paraId="29AA4422" w14:textId="77777777">
        <w:tc>
          <w:tcPr>
            <w:tcW w:w="9535" w:type="dxa"/>
            <w:gridSpan w:val="4"/>
          </w:tcPr>
          <w:p w14:paraId="3ACEC6B8" w14:textId="77777777" w:rsidR="00C124D1" w:rsidRDefault="00C124D1" w:rsidP="00C124D1">
            <w:pPr>
              <w:jc w:val="center"/>
              <w:rPr>
                <w:b/>
                <w:bCs/>
                <w:kern w:val="2"/>
                <w:szCs w:val="24"/>
              </w:rPr>
            </w:pPr>
            <w:r>
              <w:rPr>
                <w:b/>
                <w:bCs/>
                <w:kern w:val="2"/>
                <w:szCs w:val="24"/>
              </w:rPr>
              <w:t>16. ŠALIŲ ATSTOVŲ PARAŠAI</w:t>
            </w:r>
          </w:p>
        </w:tc>
      </w:tr>
      <w:tr w:rsidR="00C124D1"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C124D1" w:rsidRDefault="00C124D1" w:rsidP="00C124D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124D1" w:rsidRDefault="00C124D1" w:rsidP="00C124D1">
            <w:pPr>
              <w:jc w:val="center"/>
              <w:rPr>
                <w:b/>
                <w:bCs/>
                <w:kern w:val="2"/>
                <w:szCs w:val="24"/>
              </w:rPr>
            </w:pPr>
            <w:r>
              <w:rPr>
                <w:b/>
                <w:bCs/>
                <w:kern w:val="2"/>
                <w:szCs w:val="24"/>
              </w:rPr>
              <w:t>TIEKĖJAS</w:t>
            </w:r>
          </w:p>
        </w:tc>
      </w:tr>
      <w:tr w:rsidR="00C124D1"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7777777" w:rsidR="00C124D1" w:rsidRDefault="00C124D1" w:rsidP="00C124D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124D1" w:rsidRDefault="00C124D1" w:rsidP="00C124D1">
            <w:pPr>
              <w:jc w:val="center"/>
              <w:rPr>
                <w:b/>
                <w:bCs/>
                <w:kern w:val="2"/>
                <w:szCs w:val="24"/>
              </w:rPr>
            </w:pPr>
            <w:r>
              <w:rPr>
                <w:color w:val="4472C4"/>
                <w:kern w:val="2"/>
                <w:szCs w:val="24"/>
              </w:rPr>
              <w:t>(nurodomos atstovo pareigos, vardas, pavardė)</w:t>
            </w:r>
          </w:p>
        </w:tc>
      </w:tr>
      <w:tr w:rsidR="00C124D1"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C124D1" w:rsidRDefault="00C124D1" w:rsidP="00C124D1">
            <w:pPr>
              <w:jc w:val="center"/>
              <w:rPr>
                <w:b/>
                <w:bCs/>
                <w:color w:val="4472C4"/>
                <w:kern w:val="2"/>
                <w:szCs w:val="24"/>
              </w:rPr>
            </w:pPr>
          </w:p>
          <w:p w14:paraId="5F978D19" w14:textId="77777777" w:rsidR="00C124D1" w:rsidRDefault="00C124D1" w:rsidP="00C124D1">
            <w:pPr>
              <w:jc w:val="center"/>
              <w:rPr>
                <w:b/>
                <w:bCs/>
                <w:color w:val="4472C4"/>
                <w:kern w:val="2"/>
                <w:szCs w:val="24"/>
              </w:rPr>
            </w:pPr>
            <w:r>
              <w:rPr>
                <w:b/>
                <w:bCs/>
                <w:color w:val="4472C4"/>
                <w:kern w:val="2"/>
                <w:szCs w:val="24"/>
              </w:rPr>
              <w:t>(parašas)</w:t>
            </w:r>
          </w:p>
          <w:p w14:paraId="0CC6C66D" w14:textId="03D2DB21" w:rsidR="00C124D1" w:rsidRDefault="00C124D1" w:rsidP="00C124D1">
            <w:pP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124D1" w:rsidRDefault="00C124D1" w:rsidP="00C124D1">
            <w:pPr>
              <w:jc w:val="center"/>
              <w:rPr>
                <w:b/>
                <w:bCs/>
                <w:color w:val="4472C4"/>
                <w:kern w:val="2"/>
                <w:szCs w:val="24"/>
              </w:rPr>
            </w:pPr>
          </w:p>
          <w:p w14:paraId="449EF7AE" w14:textId="77777777" w:rsidR="00C124D1" w:rsidRDefault="00C124D1" w:rsidP="00C124D1">
            <w:pPr>
              <w:jc w:val="center"/>
              <w:rPr>
                <w:b/>
                <w:bCs/>
                <w:color w:val="4472C4"/>
                <w:kern w:val="2"/>
                <w:szCs w:val="24"/>
              </w:rPr>
            </w:pPr>
            <w:r>
              <w:rPr>
                <w:b/>
                <w:bCs/>
                <w:color w:val="4472C4"/>
                <w:kern w:val="2"/>
                <w:szCs w:val="24"/>
              </w:rPr>
              <w:t>(parašas)</w:t>
            </w:r>
          </w:p>
        </w:tc>
      </w:tr>
    </w:tbl>
    <w:p w14:paraId="57F6837A" w14:textId="585E8718" w:rsidR="00B767F3" w:rsidRDefault="00B767F3"/>
    <w:sectPr w:rsidR="00B767F3">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220F2E" w:rsidRDefault="00220F2E">
      <w:r>
        <w:separator/>
      </w:r>
    </w:p>
  </w:endnote>
  <w:endnote w:type="continuationSeparator" w:id="0">
    <w:p w14:paraId="78C17AB7" w14:textId="77777777" w:rsidR="00220F2E" w:rsidRDefault="0022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220F2E" w:rsidRDefault="00220F2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220F2E" w:rsidRDefault="00220F2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220F2E" w:rsidRDefault="00220F2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220F2E" w:rsidRDefault="00220F2E">
      <w:r>
        <w:separator/>
      </w:r>
    </w:p>
  </w:footnote>
  <w:footnote w:type="continuationSeparator" w:id="0">
    <w:p w14:paraId="5420AC00" w14:textId="77777777" w:rsidR="00220F2E" w:rsidRDefault="00220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220F2E" w:rsidRDefault="00220F2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220F2E" w:rsidRDefault="00220F2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31871C79" w:rsidR="00220F2E" w:rsidRDefault="003449DE" w:rsidP="003449DE">
    <w:pPr>
      <w:tabs>
        <w:tab w:val="center" w:pos="4680"/>
        <w:tab w:val="right" w:pos="9360"/>
      </w:tab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EF5E16"/>
    <w:multiLevelType w:val="hybridMultilevel"/>
    <w:tmpl w:val="47480D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BE86A30"/>
    <w:multiLevelType w:val="multilevel"/>
    <w:tmpl w:val="D354F5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230505777">
    <w:abstractNumId w:val="0"/>
  </w:num>
  <w:num w:numId="2" w16cid:durableId="9268829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B3EF1"/>
    <w:rsid w:val="000E1B7C"/>
    <w:rsid w:val="0014774D"/>
    <w:rsid w:val="001610DE"/>
    <w:rsid w:val="00195E3F"/>
    <w:rsid w:val="001B2EB7"/>
    <w:rsid w:val="00201517"/>
    <w:rsid w:val="00202E5E"/>
    <w:rsid w:val="00220F2E"/>
    <w:rsid w:val="00292619"/>
    <w:rsid w:val="002F0B5F"/>
    <w:rsid w:val="00311911"/>
    <w:rsid w:val="003449DE"/>
    <w:rsid w:val="00352927"/>
    <w:rsid w:val="003B2818"/>
    <w:rsid w:val="003E5D1D"/>
    <w:rsid w:val="00474AB1"/>
    <w:rsid w:val="00510CAB"/>
    <w:rsid w:val="00551F4C"/>
    <w:rsid w:val="0056042A"/>
    <w:rsid w:val="005828DD"/>
    <w:rsid w:val="00587E3C"/>
    <w:rsid w:val="00711478"/>
    <w:rsid w:val="007919E1"/>
    <w:rsid w:val="009616F9"/>
    <w:rsid w:val="00B27F25"/>
    <w:rsid w:val="00B62547"/>
    <w:rsid w:val="00B767F3"/>
    <w:rsid w:val="00C124D1"/>
    <w:rsid w:val="00CD0761"/>
    <w:rsid w:val="00CD2084"/>
    <w:rsid w:val="00DA4711"/>
    <w:rsid w:val="00DB772E"/>
    <w:rsid w:val="00DD7479"/>
    <w:rsid w:val="00F016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martTagType w:namespaceuri="urn:schemas-microsoft-com:office:smarttags" w:name="metricconverter"/>
  <w:shapeDefaults>
    <o:shapedefaults v:ext="edit" spidmax="2050"/>
    <o:shapelayout v:ext="edit">
      <o:idmap v:ext="edit" data="2"/>
    </o:shapelayout>
  </w:shapeDefaults>
  <w:decimalSymbol w:val=","/>
  <w:listSeparator w:val=";"/>
  <w14:docId w14:val="4FFB5107"/>
  <w15:chartTrackingRefBased/>
  <w15:docId w15:val="{FECFFF72-EE14-42A4-AEDF-FB1C374B9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0B3EF1"/>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
    <w:basedOn w:val="prastasis"/>
    <w:link w:val="SraopastraipaDiagrama"/>
    <w:uiPriority w:val="34"/>
    <w:qFormat/>
    <w:rsid w:val="000B3EF1"/>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220F2E"/>
  </w:style>
  <w:style w:type="character" w:customStyle="1" w:styleId="object">
    <w:name w:val="object"/>
    <w:basedOn w:val="Numatytasispastraiposriftas"/>
    <w:rsid w:val="00220F2E"/>
  </w:style>
  <w:style w:type="paragraph" w:styleId="Debesliotekstas">
    <w:name w:val="Balloon Text"/>
    <w:basedOn w:val="prastasis"/>
    <w:link w:val="DebesliotekstasDiagrama"/>
    <w:semiHidden/>
    <w:unhideWhenUsed/>
    <w:rsid w:val="009616F9"/>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16F9"/>
    <w:rPr>
      <w:rFonts w:ascii="Segoe UI" w:hAnsi="Segoe UI" w:cs="Segoe UI"/>
      <w:sz w:val="18"/>
      <w:szCs w:val="18"/>
    </w:rPr>
  </w:style>
  <w:style w:type="paragraph" w:styleId="Paantrat">
    <w:name w:val="Subtitle"/>
    <w:basedOn w:val="prastasis"/>
    <w:link w:val="PaantratDiagrama"/>
    <w:qFormat/>
    <w:rsid w:val="000E1B7C"/>
    <w:pPr>
      <w:spacing w:after="60"/>
      <w:jc w:val="center"/>
      <w:outlineLvl w:val="1"/>
    </w:pPr>
    <w:rPr>
      <w:rFonts w:ascii="Arial" w:hAnsi="Arial" w:cs="Arial"/>
      <w:szCs w:val="24"/>
      <w:lang w:eastAsia="lt-LT"/>
    </w:rPr>
  </w:style>
  <w:style w:type="character" w:customStyle="1" w:styleId="PaantratDiagrama">
    <w:name w:val="Paantraštė Diagrama"/>
    <w:basedOn w:val="Numatytasispastraiposriftas"/>
    <w:link w:val="Paantrat"/>
    <w:rsid w:val="000E1B7C"/>
    <w:rPr>
      <w:rFonts w:ascii="Arial" w:hAnsi="Arial" w:cs="Arial"/>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679472">
      <w:bodyDiv w:val="1"/>
      <w:marLeft w:val="0"/>
      <w:marRight w:val="0"/>
      <w:marTop w:val="0"/>
      <w:marBottom w:val="0"/>
      <w:divBdr>
        <w:top w:val="none" w:sz="0" w:space="0" w:color="auto"/>
        <w:left w:val="none" w:sz="0" w:space="0" w:color="auto"/>
        <w:bottom w:val="none" w:sz="0" w:space="0" w:color="auto"/>
        <w:right w:val="none" w:sz="0" w:space="0" w:color="auto"/>
      </w:divBdr>
    </w:div>
    <w:div w:id="80735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ilija.lisovskaja@kretingosligonine.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laboratorija@kretingosligonin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allto:+370%20445%2079022"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kretingosligonine.lt"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anguole.paulauskiene@kretingosligonine.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e58d86aa-8fe5-4539-8203-03c44674af5d"/>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9f7bfde5-fec1-41b1-af96-d0ead4fdf1a4"/>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14311</Words>
  <Characters>8158</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Aušra Margevičienė</cp:lastModifiedBy>
  <cp:revision>3</cp:revision>
  <cp:lastPrinted>2025-09-24T07:22:00Z</cp:lastPrinted>
  <dcterms:created xsi:type="dcterms:W3CDTF">2025-06-04T13:09:00Z</dcterms:created>
  <dcterms:modified xsi:type="dcterms:W3CDTF">2025-09-24T10:19:00Z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